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0AB" w:rsidRPr="001A10AB" w:rsidRDefault="00A44CDA" w:rsidP="001A10AB">
      <w:pPr>
        <w:pStyle w:val="ListParagraph"/>
        <w:rPr>
          <w:b/>
        </w:rPr>
      </w:pPr>
      <w:bookmarkStart w:id="0" w:name="_Toc72674578"/>
      <w:r>
        <w:rPr>
          <w:b/>
        </w:rPr>
        <w:t xml:space="preserve">1. </w:t>
      </w:r>
      <w:r w:rsidR="001A10AB" w:rsidRPr="001A10AB">
        <w:rPr>
          <w:b/>
          <w:lang w:val="vi-VN"/>
        </w:rPr>
        <w:t>Cách đăng ký tài khoản</w:t>
      </w:r>
    </w:p>
    <w:p w:rsidR="001A10AB" w:rsidRDefault="001A10AB" w:rsidP="001A10AB">
      <w:pPr>
        <w:pStyle w:val="ListParagraph"/>
        <w:numPr>
          <w:ilvl w:val="0"/>
          <w:numId w:val="22"/>
        </w:numPr>
      </w:pPr>
      <w:r>
        <w:t>Cơ sở lưu trú:</w:t>
      </w:r>
    </w:p>
    <w:p w:rsidR="001A10AB" w:rsidRDefault="001A10AB" w:rsidP="001A10AB">
      <w:pPr>
        <w:pStyle w:val="ListParagraph"/>
      </w:pPr>
      <w:r>
        <w:t xml:space="preserve">+ Đến cơ quan công </w:t>
      </w:r>
      <w:proofErr w:type="gramStart"/>
      <w:r>
        <w:t>an</w:t>
      </w:r>
      <w:proofErr w:type="gramEnd"/>
      <w:r>
        <w:t xml:space="preserve"> phường nơi cơ sở lưu trú để được cung cấp tài khoản.</w:t>
      </w:r>
    </w:p>
    <w:p w:rsidR="001A10AB" w:rsidRPr="001A10AB" w:rsidRDefault="00A44CDA" w:rsidP="001A10AB">
      <w:pPr>
        <w:pStyle w:val="ListParagraph"/>
        <w:rPr>
          <w:b/>
        </w:rPr>
      </w:pPr>
      <w:r>
        <w:rPr>
          <w:b/>
        </w:rPr>
        <w:t xml:space="preserve">2. </w:t>
      </w:r>
      <w:r w:rsidR="001A10AB" w:rsidRPr="001A10AB">
        <w:rPr>
          <w:b/>
        </w:rPr>
        <w:t>Đăng nhập</w:t>
      </w:r>
    </w:p>
    <w:p w:rsidR="001A10AB" w:rsidRDefault="001A10AB" w:rsidP="001A10AB">
      <w:pPr>
        <w:pStyle w:val="ListParagraph"/>
        <w:numPr>
          <w:ilvl w:val="0"/>
          <w:numId w:val="22"/>
        </w:numPr>
      </w:pPr>
      <w:r>
        <w:t xml:space="preserve">BƯỚC 1: Truy cập cổng Dịch vụ công Quản lý cú trú của Bộ Công an tại địa chỉ: </w:t>
      </w:r>
      <w:hyperlink r:id="rId5" w:history="1">
        <w:r w:rsidRPr="00ED6437">
          <w:rPr>
            <w:rStyle w:val="Hyperlink"/>
          </w:rPr>
          <w:t>http://dichvucong.dancuquocgia.gov.vn/</w:t>
        </w:r>
      </w:hyperlink>
    </w:p>
    <w:p w:rsidR="001A10AB" w:rsidRDefault="001A10AB" w:rsidP="001A10AB">
      <w:pPr>
        <w:pStyle w:val="ListParagraph"/>
        <w:numPr>
          <w:ilvl w:val="0"/>
          <w:numId w:val="22"/>
        </w:numPr>
      </w:pPr>
      <w:r>
        <w:t>BƯỚC 2: Nhấn [Đăng nhập]</w:t>
      </w:r>
    </w:p>
    <w:p w:rsidR="001A10AB" w:rsidRDefault="001A10AB" w:rsidP="001A10AB">
      <w:pPr>
        <w:ind w:left="360"/>
      </w:pPr>
      <w:r>
        <w:rPr>
          <w:noProof/>
          <w:lang w:val="vi-VN" w:eastAsia="vi-VN"/>
        </w:rPr>
        <w:drawing>
          <wp:inline distT="0" distB="0" distL="0" distR="0">
            <wp:extent cx="5753100" cy="9525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rsidR="001A10AB" w:rsidRDefault="001A10AB" w:rsidP="001A10AB">
      <w:pPr>
        <w:pStyle w:val="ListParagraph"/>
        <w:numPr>
          <w:ilvl w:val="0"/>
          <w:numId w:val="22"/>
        </w:numPr>
      </w:pPr>
      <w:r>
        <w:t>BƯỚC 3: Chọn “Tài khoản Cơ sở cho thuê lưu trú”</w:t>
      </w:r>
    </w:p>
    <w:p w:rsidR="001A10AB" w:rsidRDefault="001A10AB" w:rsidP="001A10AB">
      <w:pPr>
        <w:jc w:val="center"/>
      </w:pPr>
      <w:r>
        <w:rPr>
          <w:noProof/>
          <w:lang w:val="vi-VN" w:eastAsia="vi-VN"/>
        </w:rPr>
        <w:drawing>
          <wp:inline distT="0" distB="0" distL="0" distR="0">
            <wp:extent cx="2728706" cy="26098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7787" cy="2637664"/>
                    </a:xfrm>
                    <a:prstGeom prst="rect">
                      <a:avLst/>
                    </a:prstGeom>
                    <a:noFill/>
                    <a:ln>
                      <a:noFill/>
                    </a:ln>
                  </pic:spPr>
                </pic:pic>
              </a:graphicData>
            </a:graphic>
          </wp:inline>
        </w:drawing>
      </w:r>
    </w:p>
    <w:p w:rsidR="001A10AB" w:rsidRDefault="001A10AB" w:rsidP="001A10AB">
      <w:pPr>
        <w:pStyle w:val="ListParagraph"/>
        <w:numPr>
          <w:ilvl w:val="0"/>
          <w:numId w:val="22"/>
        </w:numPr>
      </w:pPr>
      <w:r>
        <w:t>BƯỚC 4: Thực hiện nhập tên đăng nhập và mật khẩu đăng nhập. Nhấn [Đăng nhập].</w:t>
      </w:r>
      <w:r w:rsidR="00A44CDA" w:rsidRPr="00A44CDA">
        <w:rPr>
          <w:noProof/>
          <w:lang w:val="vi-VN" w:eastAsia="vi-VN"/>
        </w:rPr>
        <w:t xml:space="preserve"> </w:t>
      </w:r>
      <w:r w:rsidR="00A44CDA">
        <w:rPr>
          <w:noProof/>
          <w:lang w:val="vi-VN" w:eastAsia="vi-VN"/>
        </w:rPr>
        <w:drawing>
          <wp:inline distT="0" distB="0" distL="0" distR="0">
            <wp:extent cx="3219450" cy="3140445"/>
            <wp:effectExtent l="0" t="0" r="0" b="3175"/>
            <wp:docPr id="1"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7254" cy="3148058"/>
                    </a:xfrm>
                    <a:prstGeom prst="rect">
                      <a:avLst/>
                    </a:prstGeom>
                    <a:noFill/>
                    <a:ln>
                      <a:noFill/>
                    </a:ln>
                  </pic:spPr>
                </pic:pic>
              </a:graphicData>
            </a:graphic>
          </wp:inline>
        </w:drawing>
      </w:r>
    </w:p>
    <w:p w:rsidR="001A10AB" w:rsidRDefault="001A10AB" w:rsidP="001A10AB">
      <w:pPr>
        <w:pStyle w:val="ListParagraph"/>
        <w:jc w:val="center"/>
      </w:pPr>
    </w:p>
    <w:p w:rsidR="001A10AB" w:rsidRDefault="001A10AB" w:rsidP="001A10AB">
      <w:pPr>
        <w:pStyle w:val="ListParagraph"/>
        <w:numPr>
          <w:ilvl w:val="0"/>
          <w:numId w:val="22"/>
        </w:numPr>
      </w:pPr>
      <w:r>
        <w:t>Sau khi đăng nhập thành công, hệ thống sẽ chuyển đến Trang chủ Cổng Dịch vụ công Quản lý cư trú của Bộ Công an, như sau:</w:t>
      </w:r>
    </w:p>
    <w:p w:rsidR="001A10AB" w:rsidRDefault="001A10AB" w:rsidP="001A10AB">
      <w:r>
        <w:rPr>
          <w:noProof/>
          <w:lang w:val="vi-VN" w:eastAsia="vi-VN"/>
        </w:rPr>
        <w:drawing>
          <wp:inline distT="0" distB="0" distL="0" distR="0">
            <wp:extent cx="5753100" cy="29432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1A10AB" w:rsidRPr="00EE7381" w:rsidRDefault="001A10AB" w:rsidP="001A10AB">
      <w:pPr>
        <w:pStyle w:val="ListParagraph"/>
      </w:pPr>
    </w:p>
    <w:p w:rsidR="001A10AB" w:rsidRPr="0048543D" w:rsidRDefault="001A10AB" w:rsidP="001A10AB">
      <w:pPr>
        <w:pStyle w:val="Heading3"/>
        <w:rPr>
          <w:lang w:val="vi-VN"/>
        </w:rPr>
      </w:pPr>
      <w:r w:rsidRPr="0048543D">
        <w:rPr>
          <w:lang w:val="vi-VN"/>
        </w:rPr>
        <w:t>Thông báo lưu trú</w:t>
      </w:r>
      <w:bookmarkEnd w:id="0"/>
    </w:p>
    <w:p w:rsidR="001A10AB" w:rsidRPr="00D45BC5" w:rsidRDefault="001A10AB" w:rsidP="001A10AB">
      <w:pPr>
        <w:pStyle w:val="Heading4"/>
        <w:spacing w:line="360" w:lineRule="auto"/>
        <w:ind w:left="851"/>
        <w:rPr>
          <w:b w:val="0"/>
          <w:color w:val="auto"/>
          <w:lang w:val="vi-VN"/>
        </w:rPr>
      </w:pPr>
      <w:bookmarkStart w:id="1" w:name="_Toc72674579"/>
      <w:r w:rsidRPr="00D45BC5">
        <w:rPr>
          <w:b w:val="0"/>
          <w:color w:val="auto"/>
          <w:lang w:val="vi-VN"/>
        </w:rPr>
        <w:t>BƯỚC 1 – CHỌN THỦ TỤC NỘP HỒ SƠ</w:t>
      </w:r>
      <w:bookmarkEnd w:id="1"/>
    </w:p>
    <w:p w:rsidR="001A10AB" w:rsidRPr="00B90D1C" w:rsidRDefault="001A10AB" w:rsidP="001A10AB">
      <w:pPr>
        <w:pStyle w:val="ListParagraph"/>
        <w:numPr>
          <w:ilvl w:val="0"/>
          <w:numId w:val="10"/>
        </w:numPr>
        <w:rPr>
          <w:color w:val="auto"/>
          <w:lang w:val="vi-VN"/>
        </w:rPr>
      </w:pPr>
      <w:r w:rsidRPr="00B90D1C">
        <w:rPr>
          <w:color w:val="auto"/>
          <w:lang w:val="vi-VN"/>
        </w:rPr>
        <w:t>Truy cập Cổng dịch vụ công Quản lý cư trú tại địa chỉ: https://dichvucong.dancuquocgia.gov.vn và đăng nhập.</w:t>
      </w:r>
    </w:p>
    <w:p w:rsidR="001A10AB" w:rsidRPr="00B90D1C" w:rsidRDefault="001A10AB" w:rsidP="001A10AB">
      <w:pPr>
        <w:pStyle w:val="ListParagraph"/>
        <w:numPr>
          <w:ilvl w:val="0"/>
          <w:numId w:val="10"/>
        </w:numPr>
        <w:rPr>
          <w:color w:val="auto"/>
          <w:lang w:val="vi-VN"/>
        </w:rPr>
      </w:pPr>
      <w:r w:rsidRPr="00B90D1C">
        <w:rPr>
          <w:color w:val="auto"/>
          <w:lang w:val="vi-VN"/>
        </w:rPr>
        <w:t>Chọn [DỊCH VỤ CÔNG] =&gt; [</w:t>
      </w:r>
      <w:r w:rsidRPr="00450BFA">
        <w:rPr>
          <w:color w:val="auto"/>
          <w:lang w:val="vi-VN"/>
        </w:rPr>
        <w:t>LƯU TRÚ</w:t>
      </w:r>
      <w:r w:rsidRPr="00B90D1C">
        <w:rPr>
          <w:color w:val="auto"/>
          <w:lang w:val="vi-VN"/>
        </w:rPr>
        <w:t xml:space="preserve">] trên trang chủ. </w:t>
      </w:r>
    </w:p>
    <w:p w:rsidR="001A10AB" w:rsidRPr="00690543" w:rsidRDefault="001A10AB" w:rsidP="001A10AB">
      <w:pPr>
        <w:jc w:val="center"/>
        <w:rPr>
          <w:color w:val="auto"/>
        </w:rPr>
      </w:pPr>
      <w:r>
        <w:rPr>
          <w:noProof/>
          <w:color w:val="auto"/>
          <w:lang w:val="vi-VN" w:eastAsia="vi-VN"/>
        </w:rPr>
        <w:drawing>
          <wp:inline distT="0" distB="0" distL="0" distR="0">
            <wp:extent cx="2733675" cy="16668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666875"/>
                    </a:xfrm>
                    <a:prstGeom prst="rect">
                      <a:avLst/>
                    </a:prstGeom>
                    <a:noFill/>
                    <a:ln>
                      <a:noFill/>
                    </a:ln>
                  </pic:spPr>
                </pic:pic>
              </a:graphicData>
            </a:graphic>
          </wp:inline>
        </w:drawing>
      </w:r>
    </w:p>
    <w:p w:rsidR="001A10AB" w:rsidRPr="00690543" w:rsidRDefault="001A10AB" w:rsidP="001A10AB">
      <w:pPr>
        <w:pStyle w:val="Heading4"/>
        <w:spacing w:line="360" w:lineRule="auto"/>
        <w:ind w:left="851"/>
        <w:rPr>
          <w:b w:val="0"/>
          <w:color w:val="auto"/>
          <w:lang w:val="vi-VN"/>
        </w:rPr>
      </w:pPr>
      <w:bookmarkStart w:id="2" w:name="_Toc72674580"/>
      <w:r w:rsidRPr="00D45BC5">
        <w:rPr>
          <w:b w:val="0"/>
          <w:color w:val="auto"/>
          <w:lang w:val="vi-VN"/>
        </w:rPr>
        <w:t>BƯỚC</w:t>
      </w:r>
      <w:r>
        <w:rPr>
          <w:b w:val="0"/>
          <w:color w:val="auto"/>
          <w:lang w:val="vi-VN"/>
        </w:rPr>
        <w:t xml:space="preserve"> 2</w:t>
      </w:r>
      <w:r w:rsidRPr="00D45BC5">
        <w:rPr>
          <w:b w:val="0"/>
          <w:color w:val="auto"/>
          <w:lang w:val="vi-VN"/>
        </w:rPr>
        <w:t xml:space="preserve"> – </w:t>
      </w:r>
      <w:r>
        <w:rPr>
          <w:b w:val="0"/>
          <w:color w:val="auto"/>
        </w:rPr>
        <w:t>NHẬP THÔNG TIN CHUNG</w:t>
      </w:r>
      <w:bookmarkEnd w:id="2"/>
    </w:p>
    <w:p w:rsidR="001A10AB" w:rsidRDefault="001A10AB" w:rsidP="001A10AB">
      <w:pPr>
        <w:rPr>
          <w:color w:val="auto"/>
          <w:lang w:val="vi-VN"/>
        </w:rPr>
      </w:pPr>
      <w:r>
        <w:rPr>
          <w:noProof/>
          <w:color w:val="auto"/>
          <w:lang w:val="vi-VN" w:eastAsia="vi-VN"/>
        </w:rPr>
        <w:drawing>
          <wp:inline distT="0" distB="0" distL="0" distR="0">
            <wp:extent cx="5753100" cy="14859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485900"/>
                    </a:xfrm>
                    <a:prstGeom prst="rect">
                      <a:avLst/>
                    </a:prstGeom>
                    <a:noFill/>
                    <a:ln>
                      <a:noFill/>
                    </a:ln>
                  </pic:spPr>
                </pic:pic>
              </a:graphicData>
            </a:graphic>
          </wp:inline>
        </w:drawing>
      </w:r>
    </w:p>
    <w:p w:rsidR="001A10AB" w:rsidRPr="00450BFA" w:rsidRDefault="001A10AB" w:rsidP="001A10AB">
      <w:pPr>
        <w:rPr>
          <w:color w:val="auto"/>
          <w:lang w:val="vi-VN"/>
        </w:rPr>
      </w:pPr>
      <w:r w:rsidRPr="00450BFA">
        <w:rPr>
          <w:color w:val="auto"/>
          <w:lang w:val="vi-VN"/>
        </w:rPr>
        <w:lastRenderedPageBreak/>
        <w:t>Chọn Tỉnh/thành phố; Quận /huyện; Phường/xã của địa phương đến lưu trú.</w:t>
      </w:r>
    </w:p>
    <w:p w:rsidR="001A10AB" w:rsidRPr="00690543" w:rsidRDefault="001A10AB" w:rsidP="001A10AB">
      <w:pPr>
        <w:pStyle w:val="Heading4"/>
        <w:spacing w:line="360" w:lineRule="auto"/>
        <w:ind w:left="851"/>
        <w:rPr>
          <w:b w:val="0"/>
          <w:color w:val="auto"/>
          <w:lang w:val="vi-VN"/>
        </w:rPr>
      </w:pPr>
      <w:bookmarkStart w:id="3" w:name="_Toc72674581"/>
      <w:r w:rsidRPr="00D45BC5">
        <w:rPr>
          <w:b w:val="0"/>
          <w:color w:val="auto"/>
          <w:lang w:val="vi-VN"/>
        </w:rPr>
        <w:t>BƯỚC</w:t>
      </w:r>
      <w:r>
        <w:rPr>
          <w:b w:val="0"/>
          <w:color w:val="auto"/>
          <w:lang w:val="vi-VN"/>
        </w:rPr>
        <w:t xml:space="preserve"> 3</w:t>
      </w:r>
      <w:r w:rsidRPr="00D45BC5">
        <w:rPr>
          <w:b w:val="0"/>
          <w:color w:val="auto"/>
          <w:lang w:val="vi-VN"/>
        </w:rPr>
        <w:t xml:space="preserve"> – </w:t>
      </w:r>
      <w:r w:rsidRPr="00A63C23">
        <w:rPr>
          <w:b w:val="0"/>
          <w:color w:val="auto"/>
          <w:lang w:val="vi-VN"/>
        </w:rPr>
        <w:t>KIỂM TRA</w:t>
      </w:r>
      <w:r w:rsidRPr="00450BFA">
        <w:rPr>
          <w:b w:val="0"/>
          <w:color w:val="auto"/>
          <w:lang w:val="vi-VN"/>
        </w:rPr>
        <w:t xml:space="preserve"> THÔNG TIN NGƯỜI THÔNG BÁO</w:t>
      </w:r>
      <w:bookmarkEnd w:id="3"/>
    </w:p>
    <w:p w:rsidR="001A10AB" w:rsidRDefault="001A10AB" w:rsidP="001A10AB">
      <w:pPr>
        <w:rPr>
          <w:color w:val="auto"/>
          <w:lang w:val="vi-VN"/>
        </w:rPr>
      </w:pPr>
      <w:r>
        <w:rPr>
          <w:noProof/>
          <w:color w:val="auto"/>
          <w:lang w:val="vi-VN" w:eastAsia="vi-VN"/>
        </w:rPr>
        <w:drawing>
          <wp:inline distT="0" distB="0" distL="0" distR="0">
            <wp:extent cx="5753100" cy="20859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085975"/>
                    </a:xfrm>
                    <a:prstGeom prst="rect">
                      <a:avLst/>
                    </a:prstGeom>
                    <a:noFill/>
                    <a:ln>
                      <a:noFill/>
                    </a:ln>
                  </pic:spPr>
                </pic:pic>
              </a:graphicData>
            </a:graphic>
          </wp:inline>
        </w:drawing>
      </w:r>
    </w:p>
    <w:p w:rsidR="001A10AB" w:rsidRPr="00A63C23" w:rsidRDefault="001A10AB" w:rsidP="001A10AB">
      <w:pPr>
        <w:rPr>
          <w:color w:val="auto"/>
          <w:lang w:val="vi-VN"/>
        </w:rPr>
      </w:pPr>
      <w:r w:rsidRPr="00A63C23">
        <w:rPr>
          <w:color w:val="auto"/>
          <w:lang w:val="vi-VN"/>
        </w:rPr>
        <w:t>Nhập lại thông tin địa chỉ thường trú hoặc tạm trú (nếu cần chỉnh sửa)</w:t>
      </w:r>
    </w:p>
    <w:p w:rsidR="001A10AB" w:rsidRDefault="001A10AB" w:rsidP="001A10AB">
      <w:pPr>
        <w:rPr>
          <w:color w:val="auto"/>
          <w:lang w:val="vi-VN"/>
        </w:rPr>
      </w:pPr>
    </w:p>
    <w:p w:rsidR="001A10AB" w:rsidRPr="00690543" w:rsidRDefault="001A10AB" w:rsidP="001A10AB">
      <w:pPr>
        <w:pStyle w:val="Heading4"/>
        <w:spacing w:line="360" w:lineRule="auto"/>
        <w:ind w:left="851"/>
        <w:rPr>
          <w:b w:val="0"/>
          <w:color w:val="auto"/>
          <w:lang w:val="vi-VN"/>
        </w:rPr>
      </w:pPr>
      <w:bookmarkStart w:id="4" w:name="_Toc72674582"/>
      <w:r w:rsidRPr="00D45BC5">
        <w:rPr>
          <w:b w:val="0"/>
          <w:color w:val="auto"/>
          <w:lang w:val="vi-VN"/>
        </w:rPr>
        <w:t>BƯỚC</w:t>
      </w:r>
      <w:r>
        <w:rPr>
          <w:b w:val="0"/>
          <w:color w:val="auto"/>
          <w:lang w:val="vi-VN"/>
        </w:rPr>
        <w:t xml:space="preserve"> 4</w:t>
      </w:r>
      <w:r w:rsidRPr="00D45BC5">
        <w:rPr>
          <w:b w:val="0"/>
          <w:color w:val="auto"/>
          <w:lang w:val="vi-VN"/>
        </w:rPr>
        <w:t xml:space="preserve"> – </w:t>
      </w:r>
      <w:r w:rsidRPr="00A63C23">
        <w:rPr>
          <w:b w:val="0"/>
          <w:color w:val="auto"/>
          <w:lang w:val="vi-VN"/>
        </w:rPr>
        <w:t>KIỂM TRA</w:t>
      </w:r>
      <w:r w:rsidRPr="00450BFA">
        <w:rPr>
          <w:b w:val="0"/>
          <w:color w:val="auto"/>
          <w:lang w:val="vi-VN"/>
        </w:rPr>
        <w:t xml:space="preserve"> THÔNG TIN NGƯỜI THÔNG BÁO</w:t>
      </w:r>
      <w:bookmarkEnd w:id="4"/>
    </w:p>
    <w:p w:rsidR="001A10AB" w:rsidRDefault="001A10AB" w:rsidP="001A10AB">
      <w:pPr>
        <w:rPr>
          <w:color w:val="auto"/>
          <w:lang w:val="vi-VN"/>
        </w:rPr>
      </w:pPr>
      <w:r>
        <w:rPr>
          <w:noProof/>
          <w:color w:val="auto"/>
          <w:lang w:val="vi-VN" w:eastAsia="vi-VN"/>
        </w:rPr>
        <w:drawing>
          <wp:inline distT="0" distB="0" distL="0" distR="0">
            <wp:extent cx="5753100" cy="19431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rsidR="001A10AB" w:rsidRPr="00A63C23" w:rsidRDefault="001A10AB" w:rsidP="001A10AB">
      <w:pPr>
        <w:rPr>
          <w:color w:val="auto"/>
          <w:lang w:val="vi-VN"/>
        </w:rPr>
      </w:pPr>
      <w:r w:rsidRPr="00A63C23">
        <w:rPr>
          <w:color w:val="auto"/>
          <w:lang w:val="vi-VN"/>
        </w:rPr>
        <w:t>Chọn loại hình cơ sở lưu trú</w:t>
      </w:r>
    </w:p>
    <w:p w:rsidR="001A10AB" w:rsidRDefault="001A10AB" w:rsidP="001A10AB">
      <w:pPr>
        <w:rPr>
          <w:color w:val="auto"/>
          <w:lang w:val="vi-VN"/>
        </w:rPr>
      </w:pPr>
      <w:r w:rsidRPr="00A63C23">
        <w:rPr>
          <w:color w:val="auto"/>
          <w:lang w:val="vi-VN"/>
        </w:rPr>
        <w:t>Nhập tên cơ sở</w:t>
      </w:r>
      <w:r>
        <w:rPr>
          <w:color w:val="auto"/>
          <w:lang w:val="vi-VN"/>
        </w:rPr>
        <w:t xml:space="preserve"> lưu trú</w:t>
      </w:r>
    </w:p>
    <w:p w:rsidR="001A10AB" w:rsidRPr="00A63C23" w:rsidRDefault="001A10AB" w:rsidP="001A10AB">
      <w:pPr>
        <w:rPr>
          <w:color w:val="auto"/>
          <w:lang w:val="vi-VN"/>
        </w:rPr>
      </w:pPr>
      <w:r w:rsidRPr="00A63C23">
        <w:rPr>
          <w:color w:val="auto"/>
          <w:lang w:val="vi-VN"/>
        </w:rPr>
        <w:t>Nhập số nhà cơ sở lưu trú</w:t>
      </w:r>
    </w:p>
    <w:p w:rsidR="001A10AB" w:rsidRDefault="001A10AB" w:rsidP="001A10AB">
      <w:pPr>
        <w:rPr>
          <w:color w:val="auto"/>
          <w:lang w:val="vi-VN"/>
        </w:rPr>
      </w:pPr>
      <w:r w:rsidRPr="00A63C23">
        <w:rPr>
          <w:color w:val="auto"/>
          <w:lang w:val="vi-VN"/>
        </w:rPr>
        <w:t>Chọn thời gian thực hiện thông báo (mặc định ngày hiện tại và cho phép sửa)</w:t>
      </w:r>
    </w:p>
    <w:p w:rsidR="001A10AB" w:rsidRPr="00A63C23" w:rsidRDefault="001A10AB" w:rsidP="001A10AB">
      <w:pPr>
        <w:rPr>
          <w:color w:val="auto"/>
          <w:lang w:val="vi-VN"/>
        </w:rPr>
      </w:pPr>
      <w:r w:rsidRPr="00A63C23">
        <w:rPr>
          <w:color w:val="auto"/>
          <w:lang w:val="vi-VN"/>
        </w:rPr>
        <w:t xml:space="preserve">Hình thức thông báo (mặc định là Khai báo qua cổng thông tin </w:t>
      </w:r>
      <w:r>
        <w:rPr>
          <w:color w:val="auto"/>
          <w:lang w:val="vi-VN"/>
        </w:rPr>
        <w:t>–INTER</w:t>
      </w:r>
      <w:r w:rsidRPr="00A63C23">
        <w:rPr>
          <w:color w:val="auto"/>
          <w:lang w:val="vi-VN"/>
        </w:rPr>
        <w:t>NET.</w:t>
      </w:r>
    </w:p>
    <w:p w:rsidR="001A10AB" w:rsidRPr="00690543" w:rsidRDefault="001A10AB" w:rsidP="001A10AB">
      <w:pPr>
        <w:pStyle w:val="Heading4"/>
        <w:spacing w:line="360" w:lineRule="auto"/>
        <w:ind w:left="851"/>
        <w:rPr>
          <w:b w:val="0"/>
          <w:color w:val="auto"/>
          <w:lang w:val="vi-VN"/>
        </w:rPr>
      </w:pPr>
      <w:bookmarkStart w:id="5" w:name="_Toc72674583"/>
      <w:r w:rsidRPr="00D45BC5">
        <w:rPr>
          <w:b w:val="0"/>
          <w:color w:val="auto"/>
          <w:lang w:val="vi-VN"/>
        </w:rPr>
        <w:t>BƯỚC</w:t>
      </w:r>
      <w:r>
        <w:rPr>
          <w:b w:val="0"/>
          <w:color w:val="auto"/>
          <w:lang w:val="vi-VN"/>
        </w:rPr>
        <w:t xml:space="preserve"> 5</w:t>
      </w:r>
      <w:r w:rsidRPr="00D45BC5">
        <w:rPr>
          <w:b w:val="0"/>
          <w:color w:val="auto"/>
          <w:lang w:val="vi-VN"/>
        </w:rPr>
        <w:t xml:space="preserve"> – </w:t>
      </w:r>
      <w:r w:rsidRPr="00A63C23">
        <w:rPr>
          <w:b w:val="0"/>
          <w:color w:val="auto"/>
          <w:lang w:val="vi-VN"/>
        </w:rPr>
        <w:t>NHẬP THÔNG TIN NGƯỜI LƯU TRÚ</w:t>
      </w:r>
      <w:bookmarkEnd w:id="5"/>
    </w:p>
    <w:p w:rsidR="001A10AB" w:rsidRDefault="001A10AB" w:rsidP="001A10AB">
      <w:pPr>
        <w:rPr>
          <w:color w:val="auto"/>
          <w:lang w:val="vi-VN"/>
        </w:rPr>
      </w:pPr>
      <w:r>
        <w:rPr>
          <w:noProof/>
          <w:color w:val="auto"/>
          <w:lang w:val="vi-VN" w:eastAsia="vi-VN"/>
        </w:rPr>
        <w:drawing>
          <wp:inline distT="0" distB="0" distL="0" distR="0">
            <wp:extent cx="5753100" cy="180022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800225"/>
                    </a:xfrm>
                    <a:prstGeom prst="rect">
                      <a:avLst/>
                    </a:prstGeom>
                    <a:noFill/>
                    <a:ln>
                      <a:noFill/>
                    </a:ln>
                  </pic:spPr>
                </pic:pic>
              </a:graphicData>
            </a:graphic>
          </wp:inline>
        </w:drawing>
      </w:r>
    </w:p>
    <w:p w:rsidR="001A10AB" w:rsidRDefault="001A10AB" w:rsidP="001A10AB">
      <w:pPr>
        <w:rPr>
          <w:color w:val="auto"/>
          <w:lang w:val="vi-VN"/>
        </w:rPr>
      </w:pPr>
      <w:r w:rsidRPr="00A63C23">
        <w:rPr>
          <w:color w:val="auto"/>
          <w:lang w:val="vi-VN"/>
        </w:rPr>
        <w:lastRenderedPageBreak/>
        <w:t>Có 2 cách nhập thông tin người lưu trú:</w:t>
      </w:r>
    </w:p>
    <w:p w:rsidR="001A10AB" w:rsidRDefault="001A10AB" w:rsidP="001A10AB">
      <w:pPr>
        <w:rPr>
          <w:color w:val="auto"/>
          <w:lang w:val="vi-VN"/>
        </w:rPr>
      </w:pPr>
      <w:r w:rsidRPr="00A63C23">
        <w:rPr>
          <w:color w:val="auto"/>
          <w:lang w:val="vi-VN"/>
        </w:rPr>
        <w:t>Cách 1: Tải lên file danh sách</w:t>
      </w:r>
    </w:p>
    <w:p w:rsidR="001A10AB" w:rsidRPr="00604C2B" w:rsidRDefault="001A10AB" w:rsidP="001A10AB">
      <w:pPr>
        <w:rPr>
          <w:color w:val="auto"/>
          <w:lang w:val="vi-VN"/>
        </w:rPr>
      </w:pPr>
      <w:r w:rsidRPr="00604C2B">
        <w:rPr>
          <w:color w:val="auto"/>
          <w:lang w:val="vi-VN"/>
        </w:rPr>
        <w:t xml:space="preserve">Nhấn [TẢI FILE MẪU] để </w:t>
      </w:r>
      <w:r w:rsidRPr="00604C2B">
        <w:rPr>
          <w:noProof/>
          <w:color w:val="auto"/>
          <w:lang w:val="vi-VN"/>
        </w:rPr>
        <w:t>tải file mẫu excel về máy cá nhân và điền danh sách người lưu trú.</w:t>
      </w:r>
    </w:p>
    <w:p w:rsidR="001A10AB" w:rsidRDefault="001A10AB" w:rsidP="001A10AB">
      <w:pPr>
        <w:rPr>
          <w:color w:val="auto"/>
          <w:lang w:val="vi-VN"/>
        </w:rPr>
      </w:pPr>
      <w:r w:rsidRPr="00604C2B">
        <w:rPr>
          <w:color w:val="auto"/>
          <w:lang w:val="vi-VN"/>
        </w:rPr>
        <w:t>Nhấn [TẢI LÊN FILE DANH SÁCH] để thực hiện tả</w:t>
      </w:r>
      <w:r>
        <w:rPr>
          <w:color w:val="auto"/>
          <w:lang w:val="vi-VN"/>
        </w:rPr>
        <w:t>i lên file danh sách người lưu trú.</w:t>
      </w:r>
    </w:p>
    <w:p w:rsidR="001A10AB" w:rsidRDefault="001A10AB" w:rsidP="001A10AB">
      <w:pPr>
        <w:rPr>
          <w:color w:val="auto"/>
          <w:lang w:val="vi-VN"/>
        </w:rPr>
      </w:pPr>
      <w:r>
        <w:rPr>
          <w:noProof/>
          <w:color w:val="auto"/>
          <w:lang w:val="vi-VN" w:eastAsia="vi-VN"/>
        </w:rPr>
        <w:drawing>
          <wp:inline distT="0" distB="0" distL="0" distR="0">
            <wp:extent cx="5753100" cy="20002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rsidR="001A10AB" w:rsidRPr="00B15BBE" w:rsidRDefault="001A10AB" w:rsidP="001A10AB">
      <w:pPr>
        <w:rPr>
          <w:color w:val="auto"/>
          <w:lang w:val="vi-VN"/>
        </w:rPr>
      </w:pPr>
      <w:r w:rsidRPr="00B15BBE">
        <w:rPr>
          <w:color w:val="auto"/>
          <w:lang w:val="vi-VN"/>
        </w:rPr>
        <w:t>Nhấn [Chọn file]</w:t>
      </w:r>
    </w:p>
    <w:p w:rsidR="001A10AB" w:rsidRPr="007820B8" w:rsidRDefault="001A10AB" w:rsidP="001A10AB">
      <w:pPr>
        <w:rPr>
          <w:color w:val="auto"/>
          <w:lang w:val="vi-VN"/>
        </w:rPr>
      </w:pPr>
      <w:r w:rsidRPr="007820B8">
        <w:rPr>
          <w:color w:val="auto"/>
          <w:lang w:val="vi-VN"/>
        </w:rPr>
        <w:t>Nhấn [Tải lên tệp tin]</w:t>
      </w:r>
    </w:p>
    <w:p w:rsidR="001A10AB" w:rsidRDefault="001A10AB" w:rsidP="001A10AB">
      <w:pPr>
        <w:rPr>
          <w:color w:val="auto"/>
          <w:lang w:val="vi-VN"/>
        </w:rPr>
      </w:pPr>
      <w:r>
        <w:rPr>
          <w:noProof/>
          <w:color w:val="auto"/>
          <w:lang w:val="vi-VN" w:eastAsia="vi-VN"/>
        </w:rPr>
        <w:drawing>
          <wp:inline distT="0" distB="0" distL="0" distR="0">
            <wp:extent cx="5753100" cy="426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p w:rsidR="001A10AB" w:rsidRPr="007820B8" w:rsidRDefault="001A10AB" w:rsidP="001A10AB">
      <w:pPr>
        <w:rPr>
          <w:color w:val="auto"/>
          <w:lang w:val="vi-VN"/>
        </w:rPr>
      </w:pPr>
      <w:r w:rsidRPr="007820B8">
        <w:rPr>
          <w:color w:val="auto"/>
          <w:lang w:val="vi-VN"/>
        </w:rPr>
        <w:t xml:space="preserve">Nhấn [Lưu]. Hệ thống quay về giao diện </w:t>
      </w:r>
      <w:r>
        <w:rPr>
          <w:color w:val="auto"/>
          <w:lang w:val="vi-VN"/>
        </w:rPr>
        <w:t>Thông báo lưu trú</w:t>
      </w:r>
      <w:r w:rsidRPr="007820B8">
        <w:rPr>
          <w:color w:val="auto"/>
          <w:lang w:val="vi-VN"/>
        </w:rPr>
        <w:t xml:space="preserve"> và hiển thị Danh sách người lưu trú đã nhập.</w:t>
      </w:r>
    </w:p>
    <w:p w:rsidR="001A10AB" w:rsidRPr="007820B8" w:rsidRDefault="001A10AB" w:rsidP="001A10AB">
      <w:pPr>
        <w:rPr>
          <w:color w:val="auto"/>
          <w:lang w:val="vi-VN"/>
        </w:rPr>
      </w:pPr>
      <w:r>
        <w:rPr>
          <w:noProof/>
          <w:color w:val="auto"/>
          <w:lang w:val="vi-VN" w:eastAsia="vi-VN"/>
        </w:rPr>
        <w:lastRenderedPageBreak/>
        <w:drawing>
          <wp:inline distT="0" distB="0" distL="0" distR="0">
            <wp:extent cx="5753100" cy="33528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1A10AB" w:rsidRDefault="001A10AB" w:rsidP="001A10AB">
      <w:pPr>
        <w:rPr>
          <w:color w:val="auto"/>
          <w:lang w:val="vi-VN"/>
        </w:rPr>
      </w:pPr>
      <w:r w:rsidRPr="00604C2B">
        <w:rPr>
          <w:color w:val="auto"/>
          <w:lang w:val="vi-VN"/>
        </w:rPr>
        <w:t>C</w:t>
      </w:r>
      <w:r w:rsidRPr="00A63C23">
        <w:rPr>
          <w:color w:val="auto"/>
          <w:lang w:val="vi-VN"/>
        </w:rPr>
        <w:t>ách 2: Nhập trực tiếp trên giao diện web</w:t>
      </w:r>
    </w:p>
    <w:p w:rsidR="001A10AB" w:rsidRPr="00A63C23" w:rsidRDefault="001A10AB" w:rsidP="001A10AB">
      <w:pPr>
        <w:rPr>
          <w:color w:val="auto"/>
          <w:lang w:val="vi-VN"/>
        </w:rPr>
      </w:pPr>
      <w:r w:rsidRPr="00A63C23">
        <w:rPr>
          <w:color w:val="auto"/>
          <w:lang w:val="vi-VN"/>
        </w:rPr>
        <w:t>Nhấn [THÊM MỚI NGƯỜI LƯU TRÚ] đề mở giao diện nhập thông tin người lưu trú.</w:t>
      </w:r>
    </w:p>
    <w:p w:rsidR="001A10AB" w:rsidRDefault="001A10AB" w:rsidP="001A10AB">
      <w:pPr>
        <w:rPr>
          <w:color w:val="auto"/>
        </w:rPr>
      </w:pPr>
      <w:r>
        <w:rPr>
          <w:noProof/>
          <w:color w:val="auto"/>
          <w:lang w:val="vi-VN" w:eastAsia="vi-VN"/>
        </w:rPr>
        <w:lastRenderedPageBreak/>
        <w:drawing>
          <wp:inline distT="0" distB="0" distL="0" distR="0">
            <wp:extent cx="4105275" cy="60293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6029325"/>
                    </a:xfrm>
                    <a:prstGeom prst="rect">
                      <a:avLst/>
                    </a:prstGeom>
                    <a:noFill/>
                    <a:ln>
                      <a:noFill/>
                    </a:ln>
                  </pic:spPr>
                </pic:pic>
              </a:graphicData>
            </a:graphic>
          </wp:inline>
        </w:drawing>
      </w:r>
    </w:p>
    <w:p w:rsidR="001A10AB" w:rsidRDefault="001A10AB" w:rsidP="001A10AB">
      <w:pPr>
        <w:rPr>
          <w:color w:val="auto"/>
        </w:rPr>
      </w:pPr>
      <w:r>
        <w:rPr>
          <w:color w:val="auto"/>
        </w:rPr>
        <w:t>Nhập thông tin người lưu trú</w:t>
      </w:r>
    </w:p>
    <w:p w:rsidR="001A10AB" w:rsidRPr="007820B8" w:rsidRDefault="001A10AB" w:rsidP="001A10AB">
      <w:pPr>
        <w:rPr>
          <w:color w:val="auto"/>
        </w:rPr>
      </w:pPr>
      <w:r>
        <w:rPr>
          <w:color w:val="auto"/>
        </w:rPr>
        <w:t xml:space="preserve">Nhấn [Lưu]. </w:t>
      </w:r>
      <w:r w:rsidRPr="007820B8">
        <w:rPr>
          <w:color w:val="auto"/>
          <w:lang w:val="vi-VN"/>
        </w:rPr>
        <w:t xml:space="preserve">Hệ thống quay về giao diện </w:t>
      </w:r>
      <w:r>
        <w:rPr>
          <w:color w:val="auto"/>
          <w:lang w:val="vi-VN"/>
        </w:rPr>
        <w:t xml:space="preserve">Thông báo lưu trú và hiển thị </w:t>
      </w:r>
      <w:r>
        <w:rPr>
          <w:color w:val="auto"/>
        </w:rPr>
        <w:t>Danh sách người lưu trú đã nhập.</w:t>
      </w:r>
    </w:p>
    <w:p w:rsidR="001A10AB" w:rsidRPr="007820B8" w:rsidRDefault="001A10AB" w:rsidP="001A10AB">
      <w:pPr>
        <w:rPr>
          <w:color w:val="auto"/>
        </w:rPr>
      </w:pPr>
    </w:p>
    <w:p w:rsidR="001A10AB" w:rsidRPr="00103A25" w:rsidRDefault="001A10AB" w:rsidP="001A10AB">
      <w:pPr>
        <w:pStyle w:val="Heading4"/>
        <w:spacing w:line="360" w:lineRule="auto"/>
        <w:ind w:left="851"/>
        <w:rPr>
          <w:b w:val="0"/>
          <w:color w:val="auto"/>
          <w:lang w:val="vi-VN"/>
        </w:rPr>
      </w:pPr>
      <w:bookmarkStart w:id="6" w:name="_Toc72674584"/>
      <w:r w:rsidRPr="00D45BC5">
        <w:rPr>
          <w:b w:val="0"/>
          <w:color w:val="auto"/>
          <w:lang w:val="vi-VN"/>
        </w:rPr>
        <w:t>BƯỚC</w:t>
      </w:r>
      <w:r>
        <w:rPr>
          <w:b w:val="0"/>
          <w:color w:val="auto"/>
          <w:lang w:val="vi-VN"/>
        </w:rPr>
        <w:t xml:space="preserve"> 6</w:t>
      </w:r>
      <w:r w:rsidRPr="00D45BC5">
        <w:rPr>
          <w:b w:val="0"/>
          <w:color w:val="auto"/>
          <w:lang w:val="vi-VN"/>
        </w:rPr>
        <w:t xml:space="preserve"> – </w:t>
      </w:r>
      <w:r>
        <w:rPr>
          <w:b w:val="0"/>
          <w:color w:val="auto"/>
        </w:rPr>
        <w:t>GHI</w:t>
      </w:r>
      <w:r w:rsidRPr="00103A25">
        <w:rPr>
          <w:b w:val="0"/>
          <w:color w:val="auto"/>
          <w:lang w:val="vi-VN"/>
        </w:rPr>
        <w:t xml:space="preserve"> VÀ GỬI HỒ SƠ</w:t>
      </w:r>
      <w:bookmarkEnd w:id="6"/>
    </w:p>
    <w:p w:rsidR="001A10AB" w:rsidRPr="007820B8" w:rsidRDefault="001A10AB" w:rsidP="001A10AB">
      <w:pPr>
        <w:pStyle w:val="Textbody"/>
        <w:jc w:val="left"/>
        <w:textAlignment w:val="baseline"/>
        <w:rPr>
          <w:b/>
        </w:rPr>
      </w:pPr>
      <w:r>
        <w:rPr>
          <w:noProof/>
          <w:lang w:eastAsia="vi-VN" w:bidi="ar-SA"/>
        </w:rPr>
        <w:drawing>
          <wp:inline distT="0" distB="0" distL="0" distR="0">
            <wp:extent cx="5753100" cy="12287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rsidR="001A10AB" w:rsidRDefault="001A10AB" w:rsidP="001A10AB">
      <w:pPr>
        <w:pStyle w:val="Textbody"/>
        <w:jc w:val="left"/>
        <w:textAlignment w:val="baseline"/>
        <w:rPr>
          <w:b/>
        </w:rPr>
      </w:pPr>
    </w:p>
    <w:p w:rsidR="001A10AB" w:rsidRDefault="001A10AB" w:rsidP="001A10AB">
      <w:pPr>
        <w:pStyle w:val="ListParagraph"/>
        <w:numPr>
          <w:ilvl w:val="0"/>
          <w:numId w:val="9"/>
        </w:numPr>
        <w:spacing w:before="120" w:after="120" w:line="300" w:lineRule="auto"/>
        <w:rPr>
          <w:noProof/>
          <w:color w:val="auto"/>
          <w:szCs w:val="26"/>
          <w:lang w:val="vi-VN"/>
        </w:rPr>
      </w:pPr>
      <w:r w:rsidRPr="00CE22A6">
        <w:rPr>
          <w:noProof/>
          <w:color w:val="auto"/>
          <w:szCs w:val="26"/>
          <w:lang w:val="vi-VN"/>
        </w:rPr>
        <w:lastRenderedPageBreak/>
        <w:t>Tích chọn “Tôi xin chịu trách nhiệm trước pháp luật về lời khai trên”.</w:t>
      </w:r>
    </w:p>
    <w:p w:rsidR="001A10AB" w:rsidRDefault="001A10AB" w:rsidP="001A10AB">
      <w:pPr>
        <w:pStyle w:val="ListParagraph"/>
        <w:numPr>
          <w:ilvl w:val="0"/>
          <w:numId w:val="9"/>
        </w:numPr>
        <w:spacing w:before="120" w:after="120" w:line="300" w:lineRule="auto"/>
        <w:rPr>
          <w:noProof/>
          <w:color w:val="auto"/>
          <w:szCs w:val="26"/>
          <w:lang w:val="vi-VN"/>
        </w:rPr>
      </w:pPr>
      <w:r w:rsidRPr="00CE22A6">
        <w:rPr>
          <w:noProof/>
          <w:color w:val="auto"/>
          <w:szCs w:val="26"/>
          <w:lang w:val="vi-VN"/>
        </w:rPr>
        <w:t>Nhấn [</w:t>
      </w:r>
      <w:r w:rsidRPr="007820B8">
        <w:rPr>
          <w:noProof/>
          <w:color w:val="auto"/>
          <w:szCs w:val="26"/>
          <w:lang w:val="vi-VN"/>
        </w:rPr>
        <w:t>Ghi</w:t>
      </w:r>
      <w:r w:rsidRPr="00CE22A6">
        <w:rPr>
          <w:noProof/>
          <w:color w:val="auto"/>
          <w:szCs w:val="26"/>
          <w:lang w:val="vi-VN"/>
        </w:rPr>
        <w:t xml:space="preserve">]: nếu công dân chỉ lưu lại thông tin hồ sơ và chưa gửi. </w:t>
      </w:r>
      <w:r w:rsidRPr="00574F7D">
        <w:rPr>
          <w:color w:val="auto"/>
          <w:lang w:val="vi-VN"/>
        </w:rPr>
        <w:t>Khi đó, hồ sơ sẽ được ghi nhận ở trạng thái “</w:t>
      </w:r>
      <w:r w:rsidRPr="00574F7D">
        <w:rPr>
          <w:i/>
          <w:color w:val="auto"/>
          <w:lang w:val="vi-VN"/>
        </w:rPr>
        <w:t>Chưa gửi</w:t>
      </w:r>
      <w:r w:rsidRPr="00574F7D">
        <w:rPr>
          <w:color w:val="auto"/>
          <w:lang w:val="vi-VN"/>
        </w:rPr>
        <w:t xml:space="preserve">” và hiển thị ở phần tra cứu thông tin “Hồ sơ chưa gửi”. </w:t>
      </w:r>
      <w:r>
        <w:rPr>
          <w:color w:val="auto"/>
        </w:rPr>
        <w:t xml:space="preserve">Hồ </w:t>
      </w:r>
      <w:r w:rsidRPr="00CE22A6">
        <w:rPr>
          <w:noProof/>
          <w:color w:val="auto"/>
          <w:szCs w:val="26"/>
          <w:lang w:val="vi-VN"/>
        </w:rPr>
        <w:t>sơ chưa gửi được phép Sửa/Xóa.</w:t>
      </w:r>
    </w:p>
    <w:p w:rsidR="001A10AB" w:rsidRPr="00450BFA" w:rsidRDefault="001A10AB" w:rsidP="001A10AB">
      <w:pPr>
        <w:pStyle w:val="ListParagraph"/>
        <w:numPr>
          <w:ilvl w:val="0"/>
          <w:numId w:val="9"/>
        </w:numPr>
        <w:spacing w:before="120" w:after="120" w:line="300" w:lineRule="auto"/>
        <w:rPr>
          <w:noProof/>
          <w:color w:val="auto"/>
          <w:szCs w:val="26"/>
          <w:lang w:val="vi-VN"/>
        </w:rPr>
      </w:pPr>
      <w:r w:rsidRPr="00CE22A6">
        <w:rPr>
          <w:noProof/>
          <w:color w:val="auto"/>
          <w:szCs w:val="26"/>
          <w:lang w:val="vi-VN"/>
        </w:rPr>
        <w:t>Nhấn [</w:t>
      </w:r>
      <w:r w:rsidRPr="007820B8">
        <w:rPr>
          <w:noProof/>
          <w:color w:val="auto"/>
          <w:szCs w:val="26"/>
          <w:lang w:val="vi-VN"/>
        </w:rPr>
        <w:t>Ghi</w:t>
      </w:r>
      <w:r w:rsidRPr="00CE22A6">
        <w:rPr>
          <w:noProof/>
          <w:color w:val="auto"/>
          <w:szCs w:val="26"/>
          <w:lang w:val="vi-VN"/>
        </w:rPr>
        <w:t xml:space="preserve"> và Gử</w:t>
      </w:r>
      <w:r>
        <w:rPr>
          <w:noProof/>
          <w:color w:val="auto"/>
          <w:szCs w:val="26"/>
          <w:lang w:val="vi-VN"/>
        </w:rPr>
        <w:t>i</w:t>
      </w:r>
      <w:r w:rsidRPr="007820B8">
        <w:rPr>
          <w:noProof/>
          <w:color w:val="auto"/>
          <w:szCs w:val="26"/>
          <w:lang w:val="vi-VN"/>
        </w:rPr>
        <w:t xml:space="preserve"> hồ sơ</w:t>
      </w:r>
      <w:r w:rsidRPr="00CE22A6">
        <w:rPr>
          <w:noProof/>
          <w:color w:val="auto"/>
          <w:szCs w:val="26"/>
          <w:lang w:val="vi-VN"/>
        </w:rPr>
        <w:t>]: hồ</w:t>
      </w:r>
      <w:r>
        <w:rPr>
          <w:noProof/>
          <w:color w:val="auto"/>
          <w:szCs w:val="26"/>
          <w:lang w:val="vi-VN"/>
        </w:rPr>
        <w:t xml:space="preserve"> sơ đăng ký</w:t>
      </w:r>
      <w:r w:rsidRPr="00CE22A6">
        <w:rPr>
          <w:noProof/>
          <w:color w:val="auto"/>
          <w:szCs w:val="26"/>
          <w:lang w:val="vi-VN"/>
        </w:rPr>
        <w:t xml:space="preserve"> được lưu và chuyển đến cơ quan tiếp nhậ</w:t>
      </w:r>
      <w:r>
        <w:rPr>
          <w:noProof/>
          <w:color w:val="auto"/>
          <w:szCs w:val="26"/>
          <w:lang w:val="vi-VN"/>
        </w:rPr>
        <w:t>n xử lý</w:t>
      </w:r>
      <w:r w:rsidRPr="00CE22A6">
        <w:rPr>
          <w:noProof/>
          <w:color w:val="auto"/>
          <w:szCs w:val="26"/>
          <w:lang w:val="vi-VN"/>
        </w:rPr>
        <w:t xml:space="preserve">. </w:t>
      </w:r>
      <w:r w:rsidRPr="00574F7D">
        <w:rPr>
          <w:color w:val="auto"/>
          <w:lang w:val="vi-VN"/>
        </w:rPr>
        <w:t>Khi đó, hồ sơ sẽ được ghi nhận ở trạng thái “</w:t>
      </w:r>
      <w:r w:rsidRPr="00574F7D">
        <w:rPr>
          <w:i/>
          <w:color w:val="auto"/>
          <w:lang w:val="vi-VN"/>
        </w:rPr>
        <w:t>Hồ sơ đã gửi</w:t>
      </w:r>
      <w:r w:rsidRPr="00574F7D">
        <w:rPr>
          <w:color w:val="auto"/>
          <w:lang w:val="vi-VN"/>
        </w:rPr>
        <w:t>” và hiển thị ở phần tra cứu thông tin “Hồ sơ mới đăng ký”.</w:t>
      </w:r>
    </w:p>
    <w:p w:rsidR="001A10AB" w:rsidRPr="00B15BBE" w:rsidRDefault="001A10AB" w:rsidP="001A10AB">
      <w:pPr>
        <w:rPr>
          <w:color w:val="auto"/>
          <w:lang w:val="vi-VN"/>
        </w:rPr>
      </w:pPr>
    </w:p>
    <w:p w:rsidR="001A10AB" w:rsidRPr="0048543D" w:rsidRDefault="001A10AB" w:rsidP="001A10AB">
      <w:pPr>
        <w:pStyle w:val="Heading2"/>
        <w:spacing w:line="300" w:lineRule="auto"/>
        <w:rPr>
          <w:noProof/>
          <w:color w:val="auto"/>
          <w:lang w:val="vi-VN"/>
        </w:rPr>
      </w:pPr>
      <w:bookmarkStart w:id="7" w:name="_Khai_báo_tạm"/>
      <w:bookmarkStart w:id="8" w:name="_Toc72674585"/>
      <w:bookmarkEnd w:id="7"/>
      <w:r w:rsidRPr="0048543D">
        <w:rPr>
          <w:noProof/>
          <w:color w:val="auto"/>
          <w:lang w:val="vi-VN"/>
        </w:rPr>
        <w:t xml:space="preserve">HƯỚNG DẪN </w:t>
      </w:r>
      <w:r w:rsidRPr="00B15BBE">
        <w:rPr>
          <w:noProof/>
          <w:color w:val="auto"/>
          <w:lang w:val="vi-VN"/>
        </w:rPr>
        <w:t>NỘP HỒ SƠ</w:t>
      </w:r>
      <w:r w:rsidRPr="0048543D">
        <w:rPr>
          <w:noProof/>
          <w:color w:val="auto"/>
          <w:lang w:val="vi-VN"/>
        </w:rPr>
        <w:t xml:space="preserve"> DỊCH VỤ CÔNG</w:t>
      </w:r>
      <w:r w:rsidRPr="00B15BBE">
        <w:rPr>
          <w:noProof/>
          <w:color w:val="auto"/>
          <w:lang w:val="vi-VN"/>
        </w:rPr>
        <w:t xml:space="preserve"> CƯ TRÚ</w:t>
      </w:r>
      <w:r w:rsidRPr="001A10AB">
        <w:rPr>
          <w:noProof/>
          <w:color w:val="auto"/>
          <w:lang w:val="vi-VN"/>
        </w:rPr>
        <w:t xml:space="preserve"> </w:t>
      </w:r>
      <w:r w:rsidRPr="00195512">
        <w:rPr>
          <w:noProof/>
          <w:color w:val="auto"/>
          <w:lang w:val="vi-VN"/>
        </w:rPr>
        <w:t xml:space="preserve">TRÊN CỔNG </w:t>
      </w:r>
      <w:r w:rsidRPr="00B15BBE">
        <w:rPr>
          <w:noProof/>
          <w:color w:val="auto"/>
          <w:lang w:val="vi-VN"/>
        </w:rPr>
        <w:t>DỊCH VỤ CÔNG QUỐC GIA</w:t>
      </w:r>
      <w:bookmarkEnd w:id="8"/>
    </w:p>
    <w:p w:rsidR="001A10AB" w:rsidRPr="006440E5" w:rsidRDefault="001A10AB" w:rsidP="001A10AB">
      <w:pPr>
        <w:pStyle w:val="ListParagraph"/>
        <w:numPr>
          <w:ilvl w:val="0"/>
          <w:numId w:val="5"/>
        </w:numPr>
        <w:rPr>
          <w:color w:val="auto"/>
          <w:lang w:val="vi-VN"/>
        </w:rPr>
      </w:pPr>
      <w:r w:rsidRPr="006440E5">
        <w:rPr>
          <w:color w:val="auto"/>
          <w:lang w:val="vi-VN"/>
        </w:rPr>
        <w:t xml:space="preserve">BƯỚC 1: Truy cập Cổng Dịch vụ công Quốc gia: </w:t>
      </w:r>
      <w:r>
        <w:fldChar w:fldCharType="begin"/>
      </w:r>
      <w:r w:rsidRPr="00781B16">
        <w:rPr>
          <w:lang w:val="vi-VN"/>
        </w:rPr>
        <w:instrText>HYPERLINK "https://dichvucong.gov.vn"</w:instrText>
      </w:r>
      <w:r>
        <w:fldChar w:fldCharType="separate"/>
      </w:r>
      <w:r w:rsidRPr="006440E5">
        <w:rPr>
          <w:color w:val="auto"/>
          <w:lang w:val="vi-VN"/>
        </w:rPr>
        <w:t>https://dichvucong.gov.vn</w:t>
      </w:r>
      <w:r>
        <w:fldChar w:fldCharType="end"/>
      </w:r>
    </w:p>
    <w:p w:rsidR="001A10AB" w:rsidRPr="006440E5" w:rsidRDefault="001A10AB" w:rsidP="001A10AB">
      <w:pPr>
        <w:pStyle w:val="ListParagraph"/>
        <w:numPr>
          <w:ilvl w:val="0"/>
          <w:numId w:val="5"/>
        </w:numPr>
        <w:rPr>
          <w:color w:val="auto"/>
          <w:lang w:val="vi-VN"/>
        </w:rPr>
      </w:pPr>
      <w:r w:rsidRPr="006440E5">
        <w:rPr>
          <w:color w:val="auto"/>
          <w:lang w:val="vi-VN"/>
        </w:rPr>
        <w:t>BƯỚC 2: Chọ</w:t>
      </w:r>
      <w:r>
        <w:rPr>
          <w:color w:val="auto"/>
          <w:lang w:val="vi-VN"/>
        </w:rPr>
        <w:t>n menu [</w:t>
      </w:r>
      <w:r w:rsidRPr="006440E5">
        <w:rPr>
          <w:color w:val="auto"/>
          <w:lang w:val="vi-VN"/>
        </w:rPr>
        <w:t>Thông tin và Dịch vụ</w:t>
      </w:r>
      <w:r>
        <w:rPr>
          <w:color w:val="auto"/>
          <w:lang w:val="vi-VN"/>
        </w:rPr>
        <w:t>] =&gt; [</w:t>
      </w:r>
      <w:r w:rsidRPr="006440E5">
        <w:rPr>
          <w:color w:val="auto"/>
          <w:lang w:val="vi-VN"/>
        </w:rPr>
        <w:t>Dịch vụ công trực tuyế</w:t>
      </w:r>
      <w:r>
        <w:rPr>
          <w:color w:val="auto"/>
          <w:lang w:val="vi-VN"/>
        </w:rPr>
        <w:t>n]</w:t>
      </w:r>
    </w:p>
    <w:p w:rsidR="001A10AB" w:rsidRPr="006440E5" w:rsidRDefault="001A10AB" w:rsidP="001A10AB">
      <w:pPr>
        <w:jc w:val="center"/>
        <w:rPr>
          <w:color w:val="auto"/>
          <w:lang w:val="vi-VN"/>
        </w:rPr>
      </w:pPr>
      <w:r w:rsidRPr="006440E5">
        <w:rPr>
          <w:noProof/>
          <w:color w:val="auto"/>
          <w:lang w:val="vi-VN" w:eastAsia="vi-VN"/>
        </w:rPr>
        <w:drawing>
          <wp:inline distT="0" distB="0" distL="0" distR="0">
            <wp:extent cx="5734050" cy="152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524000"/>
                    </a:xfrm>
                    <a:prstGeom prst="rect">
                      <a:avLst/>
                    </a:prstGeom>
                    <a:noFill/>
                    <a:ln>
                      <a:noFill/>
                    </a:ln>
                  </pic:spPr>
                </pic:pic>
              </a:graphicData>
            </a:graphic>
          </wp:inline>
        </w:drawing>
      </w:r>
    </w:p>
    <w:p w:rsidR="001A10AB" w:rsidRPr="006440E5" w:rsidRDefault="001A10AB" w:rsidP="001A10AB">
      <w:pPr>
        <w:ind w:left="1440"/>
        <w:rPr>
          <w:color w:val="auto"/>
          <w:lang w:val="vi-VN"/>
        </w:rPr>
      </w:pPr>
    </w:p>
    <w:p w:rsidR="001A10AB" w:rsidRPr="006440E5" w:rsidRDefault="001A10AB" w:rsidP="001A10AB">
      <w:pPr>
        <w:pStyle w:val="ListParagraph"/>
        <w:numPr>
          <w:ilvl w:val="0"/>
          <w:numId w:val="7"/>
        </w:numPr>
        <w:ind w:left="993"/>
        <w:rPr>
          <w:color w:val="auto"/>
          <w:lang w:val="vi-VN"/>
        </w:rPr>
      </w:pPr>
      <w:r w:rsidRPr="006440E5">
        <w:rPr>
          <w:color w:val="auto"/>
          <w:lang w:val="vi-VN"/>
        </w:rPr>
        <w:t>BƯỚC 3: Nhập từ khóa tìm kiếm dịch vụ công quản lý cư trú vào ô tìm kiếm và nhấ</w:t>
      </w:r>
      <w:r>
        <w:rPr>
          <w:color w:val="auto"/>
          <w:lang w:val="vi-VN"/>
        </w:rPr>
        <w:t>n [</w:t>
      </w:r>
      <w:r w:rsidRPr="006440E5">
        <w:rPr>
          <w:color w:val="auto"/>
          <w:lang w:val="vi-VN"/>
        </w:rPr>
        <w:t>Tìm kiế</w:t>
      </w:r>
      <w:r>
        <w:rPr>
          <w:color w:val="auto"/>
          <w:lang w:val="vi-VN"/>
        </w:rPr>
        <w:t>m]</w:t>
      </w:r>
    </w:p>
    <w:p w:rsidR="001A10AB" w:rsidRPr="00FA5F2B" w:rsidRDefault="001A10AB" w:rsidP="001A10AB">
      <w:pPr>
        <w:ind w:left="993" w:firstLine="360"/>
        <w:rPr>
          <w:color w:val="auto"/>
          <w:lang w:val="vi-VN"/>
        </w:rPr>
      </w:pPr>
      <w:r w:rsidRPr="00FA5F2B">
        <w:rPr>
          <w:color w:val="auto"/>
          <w:lang w:val="vi-VN"/>
        </w:rPr>
        <w:t>Các từ khóa Dịch vụ công Quản lý cư trú như sau:</w:t>
      </w:r>
    </w:p>
    <w:p w:rsidR="001A10AB" w:rsidRPr="006440E5" w:rsidRDefault="001A10AB" w:rsidP="001A10AB">
      <w:pPr>
        <w:pStyle w:val="ListParagraph"/>
        <w:numPr>
          <w:ilvl w:val="0"/>
          <w:numId w:val="8"/>
        </w:numPr>
        <w:ind w:left="993"/>
        <w:rPr>
          <w:color w:val="auto"/>
          <w:lang w:val="vi-VN"/>
        </w:rPr>
      </w:pPr>
      <w:r w:rsidRPr="000614AE">
        <w:rPr>
          <w:color w:val="auto"/>
          <w:lang w:val="vi-VN"/>
        </w:rPr>
        <w:t>“</w:t>
      </w:r>
      <w:r w:rsidRPr="006440E5">
        <w:rPr>
          <w:color w:val="auto"/>
          <w:lang w:val="vi-VN"/>
        </w:rPr>
        <w:t>Đăng ký thường trú (thực hiện tại cấp huyệ</w:t>
      </w:r>
      <w:r>
        <w:rPr>
          <w:color w:val="auto"/>
          <w:lang w:val="vi-VN"/>
        </w:rPr>
        <w:t>n)</w:t>
      </w:r>
      <w:r w:rsidRPr="000614AE">
        <w:rPr>
          <w:color w:val="auto"/>
          <w:lang w:val="vi-VN"/>
        </w:rPr>
        <w:t>”</w:t>
      </w:r>
    </w:p>
    <w:p w:rsidR="001A10AB" w:rsidRPr="006440E5" w:rsidRDefault="001A10AB" w:rsidP="001A10AB">
      <w:pPr>
        <w:pStyle w:val="ListParagraph"/>
        <w:numPr>
          <w:ilvl w:val="0"/>
          <w:numId w:val="8"/>
        </w:numPr>
        <w:ind w:left="993"/>
        <w:rPr>
          <w:color w:val="auto"/>
          <w:lang w:val="vi-VN"/>
        </w:rPr>
      </w:pPr>
      <w:r w:rsidRPr="000614AE">
        <w:rPr>
          <w:color w:val="auto"/>
          <w:lang w:val="vi-VN"/>
        </w:rPr>
        <w:t>“</w:t>
      </w:r>
      <w:r w:rsidRPr="006440E5">
        <w:rPr>
          <w:color w:val="auto"/>
          <w:lang w:val="vi-VN"/>
        </w:rPr>
        <w:t>Đăng ký thường trú (thực hiện tại cấp huyện)</w:t>
      </w:r>
      <w:r w:rsidRPr="000614AE">
        <w:rPr>
          <w:color w:val="auto"/>
          <w:lang w:val="vi-VN"/>
        </w:rPr>
        <w:t xml:space="preserve"> ”</w:t>
      </w:r>
    </w:p>
    <w:p w:rsidR="001A10AB" w:rsidRPr="006440E5" w:rsidRDefault="001A10AB" w:rsidP="001A10AB">
      <w:pPr>
        <w:pStyle w:val="ListParagraph"/>
        <w:numPr>
          <w:ilvl w:val="0"/>
          <w:numId w:val="8"/>
        </w:numPr>
        <w:ind w:left="993"/>
        <w:rPr>
          <w:color w:val="auto"/>
          <w:lang w:val="vi-VN"/>
        </w:rPr>
      </w:pPr>
      <w:r w:rsidRPr="000614AE">
        <w:rPr>
          <w:color w:val="auto"/>
          <w:lang w:val="vi-VN"/>
        </w:rPr>
        <w:t>“</w:t>
      </w:r>
      <w:r w:rsidRPr="006440E5">
        <w:rPr>
          <w:color w:val="auto"/>
          <w:lang w:val="vi-VN"/>
        </w:rPr>
        <w:t>Đăng ký tạm trú tại Công an cấp xã</w:t>
      </w:r>
      <w:r w:rsidRPr="000614AE">
        <w:rPr>
          <w:color w:val="auto"/>
          <w:lang w:val="vi-VN"/>
        </w:rPr>
        <w:t>”</w:t>
      </w:r>
    </w:p>
    <w:p w:rsidR="001A10AB" w:rsidRPr="006440E5" w:rsidRDefault="001A10AB" w:rsidP="001A10AB">
      <w:pPr>
        <w:pStyle w:val="ListParagraph"/>
        <w:numPr>
          <w:ilvl w:val="0"/>
          <w:numId w:val="8"/>
        </w:numPr>
        <w:ind w:left="993"/>
        <w:rPr>
          <w:color w:val="auto"/>
          <w:lang w:val="vi-VN"/>
        </w:rPr>
      </w:pPr>
      <w:r w:rsidRPr="000614AE">
        <w:rPr>
          <w:color w:val="auto"/>
          <w:lang w:val="vi-VN"/>
        </w:rPr>
        <w:t>“</w:t>
      </w:r>
      <w:r w:rsidRPr="006440E5">
        <w:rPr>
          <w:color w:val="auto"/>
          <w:lang w:val="vi-VN"/>
        </w:rPr>
        <w:t>Khai báo tạm vắng tại Công an cấp xã</w:t>
      </w:r>
      <w:r w:rsidRPr="000614AE">
        <w:rPr>
          <w:color w:val="auto"/>
          <w:lang w:val="vi-VN"/>
        </w:rPr>
        <w:t>”</w:t>
      </w:r>
    </w:p>
    <w:p w:rsidR="001A10AB" w:rsidRPr="006440E5" w:rsidRDefault="001A10AB" w:rsidP="001A10AB">
      <w:pPr>
        <w:pStyle w:val="ListParagraph"/>
        <w:numPr>
          <w:ilvl w:val="0"/>
          <w:numId w:val="8"/>
        </w:numPr>
        <w:ind w:left="993"/>
        <w:rPr>
          <w:color w:val="auto"/>
          <w:lang w:val="vi-VN"/>
        </w:rPr>
      </w:pPr>
      <w:r w:rsidRPr="000614AE">
        <w:rPr>
          <w:color w:val="auto"/>
          <w:lang w:val="vi-VN"/>
        </w:rPr>
        <w:t>“</w:t>
      </w:r>
      <w:r w:rsidRPr="006440E5">
        <w:rPr>
          <w:color w:val="auto"/>
          <w:lang w:val="vi-VN"/>
        </w:rPr>
        <w:t>Lưu trú và tiếp nhận lưu trú tại Công an cấ</w:t>
      </w:r>
      <w:r>
        <w:rPr>
          <w:color w:val="auto"/>
          <w:lang w:val="vi-VN"/>
        </w:rPr>
        <w:t>p xã</w:t>
      </w:r>
      <w:r w:rsidRPr="000614AE">
        <w:rPr>
          <w:color w:val="auto"/>
          <w:lang w:val="vi-VN"/>
        </w:rPr>
        <w:t>”</w:t>
      </w:r>
    </w:p>
    <w:p w:rsidR="001A10AB" w:rsidRPr="006440E5" w:rsidRDefault="001A10AB" w:rsidP="001A10AB">
      <w:pPr>
        <w:ind w:left="1440"/>
        <w:rPr>
          <w:color w:val="auto"/>
          <w:lang w:val="vi-VN"/>
        </w:rPr>
      </w:pPr>
    </w:p>
    <w:p w:rsidR="001A10AB" w:rsidRPr="006440E5" w:rsidRDefault="001A10AB" w:rsidP="001A10AB">
      <w:pPr>
        <w:jc w:val="center"/>
        <w:rPr>
          <w:color w:val="auto"/>
          <w:lang w:val="vi-VN"/>
        </w:rPr>
      </w:pPr>
      <w:r w:rsidRPr="006440E5">
        <w:rPr>
          <w:noProof/>
          <w:color w:val="auto"/>
          <w:lang w:val="vi-VN" w:eastAsia="vi-VN"/>
        </w:rPr>
        <w:drawing>
          <wp:inline distT="0" distB="0" distL="0" distR="0">
            <wp:extent cx="5753100" cy="533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33400"/>
                    </a:xfrm>
                    <a:prstGeom prst="rect">
                      <a:avLst/>
                    </a:prstGeom>
                    <a:noFill/>
                    <a:ln>
                      <a:noFill/>
                    </a:ln>
                  </pic:spPr>
                </pic:pic>
              </a:graphicData>
            </a:graphic>
          </wp:inline>
        </w:drawing>
      </w:r>
    </w:p>
    <w:p w:rsidR="001A10AB" w:rsidRPr="006440E5" w:rsidRDefault="001A10AB" w:rsidP="001A10AB">
      <w:pPr>
        <w:ind w:left="1440"/>
        <w:rPr>
          <w:color w:val="auto"/>
          <w:lang w:val="vi-VN"/>
        </w:rPr>
      </w:pPr>
    </w:p>
    <w:p w:rsidR="001A10AB" w:rsidRPr="006440E5" w:rsidRDefault="001A10AB" w:rsidP="001A10AB">
      <w:pPr>
        <w:pStyle w:val="ListParagraph"/>
        <w:numPr>
          <w:ilvl w:val="0"/>
          <w:numId w:val="7"/>
        </w:numPr>
        <w:ind w:left="993"/>
        <w:rPr>
          <w:color w:val="auto"/>
          <w:lang w:val="vi-VN"/>
        </w:rPr>
      </w:pPr>
      <w:r w:rsidRPr="006440E5">
        <w:rPr>
          <w:color w:val="auto"/>
          <w:lang w:val="vi-VN"/>
        </w:rPr>
        <w:t>BƯỚC 4: Nhấn chọn tên Dịch vụ công để nộp trực tuyến.</w:t>
      </w:r>
    </w:p>
    <w:p w:rsidR="001A10AB" w:rsidRPr="006440E5" w:rsidRDefault="001A10AB" w:rsidP="001A10AB">
      <w:pPr>
        <w:rPr>
          <w:color w:val="auto"/>
          <w:lang w:val="vi-VN"/>
        </w:rPr>
      </w:pPr>
      <w:r w:rsidRPr="006440E5">
        <w:rPr>
          <w:noProof/>
          <w:color w:val="auto"/>
          <w:lang w:val="vi-VN" w:eastAsia="vi-VN"/>
        </w:rPr>
        <w:lastRenderedPageBreak/>
        <w:drawing>
          <wp:inline distT="0" distB="0" distL="0" distR="0">
            <wp:extent cx="5760085" cy="1465580"/>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1465580"/>
                    </a:xfrm>
                    <a:prstGeom prst="rect">
                      <a:avLst/>
                    </a:prstGeom>
                    <a:noFill/>
                    <a:ln>
                      <a:noFill/>
                    </a:ln>
                  </pic:spPr>
                </pic:pic>
              </a:graphicData>
            </a:graphic>
          </wp:inline>
        </w:drawing>
      </w:r>
    </w:p>
    <w:p w:rsidR="001A10AB" w:rsidRPr="006440E5" w:rsidRDefault="001A10AB" w:rsidP="001A10AB">
      <w:pPr>
        <w:ind w:left="1440"/>
        <w:rPr>
          <w:color w:val="auto"/>
          <w:lang w:val="vi-VN"/>
        </w:rPr>
      </w:pPr>
    </w:p>
    <w:p w:rsidR="001A10AB" w:rsidRDefault="001A10AB" w:rsidP="001A10AB">
      <w:pPr>
        <w:pStyle w:val="ListParagraph"/>
        <w:numPr>
          <w:ilvl w:val="0"/>
          <w:numId w:val="7"/>
        </w:numPr>
        <w:ind w:left="1560"/>
        <w:rPr>
          <w:color w:val="auto"/>
          <w:lang w:val="vi-VN"/>
        </w:rPr>
      </w:pPr>
      <w:r w:rsidRPr="006440E5">
        <w:rPr>
          <w:color w:val="auto"/>
          <w:lang w:val="vi-VN"/>
        </w:rPr>
        <w:t>BƯỚC 5: Nhấ</w:t>
      </w:r>
      <w:r>
        <w:rPr>
          <w:color w:val="auto"/>
          <w:lang w:val="vi-VN"/>
        </w:rPr>
        <w:t>n [</w:t>
      </w:r>
      <w:r w:rsidRPr="006440E5">
        <w:rPr>
          <w:color w:val="auto"/>
          <w:lang w:val="vi-VN"/>
        </w:rPr>
        <w:t>Nộp trực tuyế</w:t>
      </w:r>
      <w:r>
        <w:rPr>
          <w:color w:val="auto"/>
          <w:lang w:val="vi-VN"/>
        </w:rPr>
        <w:t>n]</w:t>
      </w:r>
      <w:r w:rsidRPr="006440E5">
        <w:rPr>
          <w:color w:val="auto"/>
          <w:lang w:val="vi-VN"/>
        </w:rPr>
        <w:t xml:space="preserve">. </w:t>
      </w:r>
    </w:p>
    <w:p w:rsidR="001A10AB" w:rsidRPr="00662D38" w:rsidRDefault="001A10AB" w:rsidP="001A10AB">
      <w:pPr>
        <w:ind w:left="633"/>
        <w:rPr>
          <w:color w:val="auto"/>
          <w:lang w:val="vi-VN"/>
        </w:rPr>
      </w:pPr>
      <w:r w:rsidRPr="006440E5">
        <w:rPr>
          <w:noProof/>
          <w:color w:val="auto"/>
          <w:lang w:val="vi-VN" w:eastAsia="vi-VN"/>
        </w:rPr>
        <w:drawing>
          <wp:inline distT="0" distB="0" distL="0" distR="0">
            <wp:extent cx="5753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314450"/>
                    </a:xfrm>
                    <a:prstGeom prst="rect">
                      <a:avLst/>
                    </a:prstGeom>
                    <a:noFill/>
                    <a:ln>
                      <a:noFill/>
                    </a:ln>
                  </pic:spPr>
                </pic:pic>
              </a:graphicData>
            </a:graphic>
          </wp:inline>
        </w:drawing>
      </w:r>
    </w:p>
    <w:p w:rsidR="001A10AB" w:rsidRPr="006440E5" w:rsidRDefault="001A10AB" w:rsidP="001A10AB">
      <w:pPr>
        <w:ind w:left="993"/>
        <w:rPr>
          <w:color w:val="auto"/>
          <w:lang w:val="vi-VN"/>
        </w:rPr>
      </w:pPr>
      <w:r w:rsidRPr="006440E5">
        <w:rPr>
          <w:color w:val="auto"/>
          <w:lang w:val="vi-VN"/>
        </w:rPr>
        <w:t>Hệ thống sẽ chuyển đến giao diện khai báo hồ sơ đăng ký cư trú trên Cổng Dịch vụ công Quản lý cư trú. Công dân thực hiện các bước khai báo hồ sơ như ở mục I. HƯỚNG DẪN ĐĂNG KÝ DỊCH VỤ CÔNG TRÊN CỔNG DỊCH VỤ CÔNG QUẢN LÝ CƯ TRÚ.</w:t>
      </w:r>
    </w:p>
    <w:p w:rsidR="001A10AB" w:rsidRPr="006440E5" w:rsidRDefault="001A10AB" w:rsidP="001A10AB">
      <w:pPr>
        <w:ind w:left="1440"/>
        <w:rPr>
          <w:color w:val="auto"/>
          <w:lang w:val="vi-VN"/>
        </w:rPr>
      </w:pPr>
    </w:p>
    <w:p w:rsidR="001A10AB" w:rsidRPr="006440E5" w:rsidRDefault="001A10AB" w:rsidP="001A10AB">
      <w:pPr>
        <w:rPr>
          <w:color w:val="auto"/>
          <w:lang w:val="vi-VN"/>
        </w:rPr>
      </w:pPr>
    </w:p>
    <w:p w:rsidR="001A10AB" w:rsidRPr="006440E5" w:rsidRDefault="001A10AB" w:rsidP="001A10AB">
      <w:pPr>
        <w:ind w:left="1440"/>
        <w:rPr>
          <w:color w:val="auto"/>
          <w:lang w:val="vi-VN"/>
        </w:rPr>
      </w:pPr>
    </w:p>
    <w:p w:rsidR="001A10AB" w:rsidRDefault="001A10AB" w:rsidP="001A10AB">
      <w:pPr>
        <w:pStyle w:val="Heading2"/>
        <w:spacing w:line="300" w:lineRule="auto"/>
        <w:rPr>
          <w:noProof/>
          <w:color w:val="auto"/>
          <w:lang w:val="vi-VN"/>
        </w:rPr>
      </w:pPr>
      <w:bookmarkStart w:id="9" w:name="_Toc72674586"/>
      <w:r w:rsidRPr="0048543D">
        <w:rPr>
          <w:noProof/>
          <w:color w:val="auto"/>
          <w:lang w:val="vi-VN"/>
        </w:rPr>
        <w:t>HƯỚNG DẪN TRA CỨU HỒ SƠ</w:t>
      </w:r>
      <w:r w:rsidRPr="00407139">
        <w:rPr>
          <w:noProof/>
          <w:color w:val="auto"/>
          <w:lang w:val="vi-VN"/>
        </w:rPr>
        <w:t xml:space="preserve"> TRÊN CỔNG DỊCH VỤ CÔNG QUẢN LÝ CƯ TRÚ</w:t>
      </w:r>
      <w:bookmarkEnd w:id="9"/>
    </w:p>
    <w:p w:rsidR="001A10AB" w:rsidRPr="0048543D" w:rsidRDefault="001A10AB" w:rsidP="001A10AB">
      <w:pPr>
        <w:pStyle w:val="Heading3"/>
        <w:rPr>
          <w:lang w:val="vi-VN"/>
        </w:rPr>
      </w:pPr>
      <w:bookmarkStart w:id="10" w:name="_Sửa_hồ_sơ"/>
      <w:bookmarkStart w:id="11" w:name="_Toc72674587"/>
      <w:bookmarkEnd w:id="10"/>
      <w:r w:rsidRPr="0048543D">
        <w:rPr>
          <w:lang w:val="vi-VN"/>
        </w:rPr>
        <w:t>Sửa hồ sơ</w:t>
      </w:r>
      <w:bookmarkEnd w:id="11"/>
    </w:p>
    <w:p w:rsidR="001A10AB" w:rsidRPr="00747600" w:rsidRDefault="001A10AB" w:rsidP="001A10AB">
      <w:pPr>
        <w:pStyle w:val="ListParagraph"/>
        <w:numPr>
          <w:ilvl w:val="0"/>
          <w:numId w:val="13"/>
        </w:numPr>
        <w:rPr>
          <w:color w:val="auto"/>
          <w:lang w:val="vi-VN"/>
        </w:rPr>
      </w:pPr>
      <w:r w:rsidRPr="00747600">
        <w:rPr>
          <w:color w:val="auto"/>
          <w:lang w:val="vi-VN"/>
        </w:rPr>
        <w:t>Mục đích: Chức năng Sửa hồ sơ bao gồm các tác nghiệp về tìm kiếm, xem chi tiết hồ sơ và sửa hồ sơ. Cho phép công dân thực hiện sửa hồ sơ đăng ký cư trú mà mình đã tạo ở trạng thái: hồ sơ chưa gửi, yêu cầu bổ sung giấy tờ. Các hồ sơ được sửa xong, nhấn nút [Ghi] sẽ có trạng thái “Hồ sơ chưa gửi”; nhấn [Ghi và gửi hồ sơ] sẽ có trạng thái “Hồ sơ mới đăng ký”</w:t>
      </w:r>
    </w:p>
    <w:p w:rsidR="001A10AB" w:rsidRPr="00A80B81" w:rsidRDefault="001A10AB" w:rsidP="001A10AB">
      <w:pPr>
        <w:numPr>
          <w:ilvl w:val="0"/>
          <w:numId w:val="13"/>
        </w:numPr>
        <w:contextualSpacing/>
        <w:rPr>
          <w:color w:val="auto"/>
          <w:lang w:val="vi-VN"/>
        </w:rPr>
      </w:pPr>
      <w:r w:rsidRPr="00747600">
        <w:rPr>
          <w:color w:val="auto"/>
          <w:lang w:val="vi-VN"/>
        </w:rPr>
        <w:t>C</w:t>
      </w:r>
      <w:r w:rsidRPr="00A80B81">
        <w:rPr>
          <w:color w:val="auto"/>
          <w:lang w:val="vi-VN"/>
        </w:rPr>
        <w:t xml:space="preserve">họn menu </w:t>
      </w:r>
      <w:r w:rsidRPr="00747600">
        <w:rPr>
          <w:color w:val="auto"/>
          <w:lang w:val="vi-VN"/>
        </w:rPr>
        <w:t>[</w:t>
      </w:r>
      <w:r w:rsidRPr="00A80B81">
        <w:rPr>
          <w:b/>
          <w:color w:val="auto"/>
          <w:lang w:val="vi-VN"/>
        </w:rPr>
        <w:t>Quản lý hồ sơ dịch vụ công</w:t>
      </w:r>
      <w:r w:rsidRPr="00747600">
        <w:rPr>
          <w:b/>
          <w:color w:val="auto"/>
          <w:lang w:val="vi-VN"/>
        </w:rPr>
        <w:t>]</w:t>
      </w:r>
      <w:r w:rsidRPr="00A80B81">
        <w:rPr>
          <w:color w:val="auto"/>
          <w:lang w:val="vi-VN"/>
        </w:rPr>
        <w:t>=&gt;</w:t>
      </w:r>
      <w:r w:rsidRPr="00747600">
        <w:rPr>
          <w:color w:val="auto"/>
          <w:lang w:val="vi-VN"/>
        </w:rPr>
        <w:t>[</w:t>
      </w:r>
      <w:r w:rsidRPr="00A80B81">
        <w:rPr>
          <w:b/>
          <w:color w:val="auto"/>
          <w:lang w:val="vi-VN"/>
        </w:rPr>
        <w:t>Sửa hồ sơ</w:t>
      </w:r>
      <w:r w:rsidRPr="00747600">
        <w:rPr>
          <w:b/>
          <w:color w:val="auto"/>
          <w:lang w:val="vi-VN"/>
        </w:rPr>
        <w:t>]</w:t>
      </w:r>
      <w:r w:rsidRPr="00A80B81">
        <w:rPr>
          <w:b/>
          <w:color w:val="auto"/>
          <w:lang w:val="vi-VN"/>
        </w:rPr>
        <w:t>.</w:t>
      </w:r>
    </w:p>
    <w:p w:rsidR="001A10AB" w:rsidRDefault="001A10AB" w:rsidP="001A10AB">
      <w:pPr>
        <w:ind w:left="720"/>
        <w:contextualSpacing/>
        <w:rPr>
          <w:color w:val="auto"/>
        </w:rPr>
      </w:pPr>
      <w:r>
        <w:rPr>
          <w:noProof/>
          <w:color w:val="auto"/>
          <w:lang w:val="vi-VN" w:eastAsia="vi-VN"/>
        </w:rPr>
        <w:drawing>
          <wp:inline distT="0" distB="0" distL="0" distR="0">
            <wp:extent cx="4248150" cy="18192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1819275"/>
                    </a:xfrm>
                    <a:prstGeom prst="rect">
                      <a:avLst/>
                    </a:prstGeom>
                    <a:noFill/>
                    <a:ln>
                      <a:noFill/>
                    </a:ln>
                  </pic:spPr>
                </pic:pic>
              </a:graphicData>
            </a:graphic>
          </wp:inline>
        </w:drawing>
      </w:r>
    </w:p>
    <w:p w:rsidR="001A10AB" w:rsidRPr="0048543D" w:rsidRDefault="001A10AB" w:rsidP="001A10AB">
      <w:pPr>
        <w:contextualSpacing/>
        <w:rPr>
          <w:color w:val="auto"/>
        </w:rPr>
      </w:pPr>
    </w:p>
    <w:p w:rsidR="001A10AB" w:rsidRDefault="001A10AB" w:rsidP="001A10AB">
      <w:pPr>
        <w:pStyle w:val="Heading4"/>
        <w:spacing w:line="360" w:lineRule="auto"/>
        <w:ind w:left="851"/>
        <w:rPr>
          <w:b w:val="0"/>
          <w:color w:val="auto"/>
        </w:rPr>
      </w:pPr>
      <w:bookmarkStart w:id="12" w:name="_Toc72674588"/>
      <w:r w:rsidRPr="0048543D">
        <w:rPr>
          <w:b w:val="0"/>
          <w:color w:val="auto"/>
        </w:rPr>
        <w:t>Tìm kiế</w:t>
      </w:r>
      <w:r>
        <w:rPr>
          <w:b w:val="0"/>
          <w:color w:val="auto"/>
        </w:rPr>
        <w:t>m hồ sơ</w:t>
      </w:r>
      <w:bookmarkEnd w:id="12"/>
    </w:p>
    <w:p w:rsidR="001A10AB" w:rsidRPr="00CF2AAC" w:rsidRDefault="001A10AB" w:rsidP="001A10AB">
      <w:pPr>
        <w:numPr>
          <w:ilvl w:val="0"/>
          <w:numId w:val="11"/>
        </w:numPr>
        <w:contextualSpacing/>
        <w:rPr>
          <w:color w:val="auto"/>
        </w:rPr>
      </w:pPr>
      <w:r w:rsidRPr="00CF2AAC">
        <w:rPr>
          <w:color w:val="auto"/>
        </w:rPr>
        <w:t xml:space="preserve">Nhập các tiêu chí cần tìm kiếm hồ sơ và nhấn nút [Tìm kiếm], hồ sơ tìm được hiển thị trên danh sách hồ sơ. </w:t>
      </w:r>
    </w:p>
    <w:p w:rsidR="001A10AB" w:rsidRPr="0048543D" w:rsidRDefault="001A10AB" w:rsidP="001A10AB">
      <w:pPr>
        <w:rPr>
          <w:b/>
          <w:color w:val="auto"/>
        </w:rPr>
      </w:pPr>
      <w:r>
        <w:rPr>
          <w:noProof/>
          <w:color w:val="auto"/>
          <w:lang w:val="vi-VN" w:eastAsia="vi-VN"/>
        </w:rPr>
        <w:drawing>
          <wp:inline distT="0" distB="0" distL="0" distR="0">
            <wp:extent cx="5753100" cy="50101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rsidR="001A10AB" w:rsidRPr="00CF2AAC" w:rsidRDefault="001A10AB" w:rsidP="001A10AB">
      <w:pPr>
        <w:pStyle w:val="ListParagraph"/>
        <w:rPr>
          <w:color w:val="auto"/>
        </w:rPr>
      </w:pPr>
    </w:p>
    <w:p w:rsidR="001A10AB" w:rsidRPr="00241F55" w:rsidRDefault="001A10AB" w:rsidP="001A10AB">
      <w:pPr>
        <w:pStyle w:val="Heading4"/>
        <w:spacing w:line="360" w:lineRule="auto"/>
        <w:ind w:left="851"/>
        <w:rPr>
          <w:b w:val="0"/>
          <w:color w:val="auto"/>
          <w:lang w:val="fr-FR"/>
        </w:rPr>
      </w:pPr>
      <w:bookmarkStart w:id="13" w:name="_Toc72674589"/>
      <w:r w:rsidRPr="0048543D">
        <w:rPr>
          <w:b w:val="0"/>
          <w:color w:val="auto"/>
          <w:lang w:val="fr-FR"/>
        </w:rPr>
        <w:t>Xem chi tiết hồ</w:t>
      </w:r>
      <w:r>
        <w:rPr>
          <w:b w:val="0"/>
          <w:color w:val="auto"/>
          <w:lang w:val="fr-FR"/>
        </w:rPr>
        <w:t xml:space="preserve"> sơ</w:t>
      </w:r>
      <w:bookmarkEnd w:id="13"/>
    </w:p>
    <w:p w:rsidR="001A10AB" w:rsidRPr="00B15BBE" w:rsidRDefault="001A10AB" w:rsidP="001A10AB">
      <w:pPr>
        <w:numPr>
          <w:ilvl w:val="0"/>
          <w:numId w:val="11"/>
        </w:numPr>
        <w:contextualSpacing/>
        <w:rPr>
          <w:color w:val="auto"/>
          <w:lang w:val="fr-FR"/>
        </w:rPr>
      </w:pPr>
      <w:r w:rsidRPr="00B15BBE">
        <w:rPr>
          <w:color w:val="auto"/>
          <w:lang w:val="fr-FR"/>
        </w:rPr>
        <w:t>Chọn hồ sơ cần xem chi tiết, hệ thống sẽ hiển thị giao diện “Chi tiết hồ sơ đăng ký cư trú” để công dân xem lại hồ sơ đăng ký cư trú mà công dân đã tạo ở trạng thái: “hồ sơ chưa gửi” và “yêu cầu bổ sung giấy tờ”.</w:t>
      </w:r>
    </w:p>
    <w:p w:rsidR="001A10AB" w:rsidRPr="0048543D" w:rsidRDefault="001A10AB" w:rsidP="001A10AB">
      <w:pPr>
        <w:pStyle w:val="Heading4"/>
        <w:spacing w:line="360" w:lineRule="auto"/>
        <w:ind w:left="851"/>
        <w:rPr>
          <w:b w:val="0"/>
          <w:color w:val="auto"/>
        </w:rPr>
      </w:pPr>
      <w:bookmarkStart w:id="14" w:name="_Toc72674590"/>
      <w:r w:rsidRPr="0048543D">
        <w:rPr>
          <w:b w:val="0"/>
          <w:color w:val="auto"/>
        </w:rPr>
        <w:t>Sửa hồ</w:t>
      </w:r>
      <w:r>
        <w:rPr>
          <w:b w:val="0"/>
          <w:color w:val="auto"/>
        </w:rPr>
        <w:t xml:space="preserve"> sơ</w:t>
      </w:r>
      <w:bookmarkEnd w:id="14"/>
    </w:p>
    <w:p w:rsidR="001A10AB" w:rsidRPr="0048543D" w:rsidRDefault="001A10AB" w:rsidP="001A10AB">
      <w:pPr>
        <w:numPr>
          <w:ilvl w:val="0"/>
          <w:numId w:val="11"/>
        </w:numPr>
        <w:contextualSpacing/>
        <w:rPr>
          <w:color w:val="auto"/>
        </w:rPr>
      </w:pPr>
      <w:r>
        <w:rPr>
          <w:color w:val="auto"/>
        </w:rPr>
        <w:t>N</w:t>
      </w:r>
      <w:r w:rsidRPr="0048543D">
        <w:rPr>
          <w:color w:val="auto"/>
        </w:rPr>
        <w:t>hấn</w:t>
      </w:r>
      <w:r>
        <w:rPr>
          <w:color w:val="auto"/>
        </w:rPr>
        <w:t xml:space="preserve"> biểu tượng</w:t>
      </w:r>
      <w:r w:rsidRPr="0048543D">
        <w:rPr>
          <w:noProof/>
          <w:color w:val="auto"/>
          <w:lang w:val="vi-VN" w:eastAsia="vi-VN"/>
        </w:rPr>
        <w:drawing>
          <wp:inline distT="0" distB="0" distL="0" distR="0">
            <wp:extent cx="82867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48543D">
        <w:rPr>
          <w:color w:val="auto"/>
        </w:rPr>
        <w:t xml:space="preserve">. </w:t>
      </w:r>
      <w:r w:rsidRPr="00CF2AAC">
        <w:rPr>
          <w:color w:val="auto"/>
        </w:rPr>
        <w:t>Hệ thống sẽ chuyển đến giao diện sửa hồ sơ tương ứng được chọn nếu trạng thái hồ sơ là “</w:t>
      </w:r>
      <w:r w:rsidRPr="0048543D">
        <w:rPr>
          <w:color w:val="auto"/>
        </w:rPr>
        <w:t xml:space="preserve">chưa gửi” hoặc “yêu cầu bổ sung giấy tờ”. </w:t>
      </w:r>
    </w:p>
    <w:p w:rsidR="001A10AB" w:rsidRPr="0048543D" w:rsidRDefault="001A10AB" w:rsidP="001A10AB">
      <w:pPr>
        <w:rPr>
          <w:b/>
          <w:color w:val="auto"/>
        </w:rPr>
      </w:pPr>
      <w:r w:rsidRPr="0048543D">
        <w:rPr>
          <w:b/>
          <w:noProof/>
          <w:color w:val="auto"/>
          <w:lang w:val="vi-VN" w:eastAsia="vi-VN"/>
        </w:rPr>
        <w:lastRenderedPageBreak/>
        <w:drawing>
          <wp:inline distT="0" distB="0" distL="0" distR="0">
            <wp:extent cx="5753100"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p>
    <w:p w:rsidR="001A10AB" w:rsidRDefault="001A10AB" w:rsidP="001A10AB">
      <w:pPr>
        <w:numPr>
          <w:ilvl w:val="0"/>
          <w:numId w:val="11"/>
        </w:numPr>
        <w:contextualSpacing/>
        <w:rPr>
          <w:color w:val="auto"/>
        </w:rPr>
      </w:pPr>
      <w:r>
        <w:rPr>
          <w:color w:val="auto"/>
        </w:rPr>
        <w:t>Thực hiện sửa thông tin hồ sơ</w:t>
      </w:r>
    </w:p>
    <w:p w:rsidR="001A10AB" w:rsidRPr="00CF2AAC" w:rsidRDefault="001A10AB" w:rsidP="001A10AB">
      <w:pPr>
        <w:numPr>
          <w:ilvl w:val="0"/>
          <w:numId w:val="11"/>
        </w:numPr>
        <w:contextualSpacing/>
        <w:rPr>
          <w:color w:val="auto"/>
        </w:rPr>
      </w:pPr>
      <w:r w:rsidRPr="00CF2AAC">
        <w:rPr>
          <w:color w:val="auto"/>
        </w:rPr>
        <w:t xml:space="preserve">Nhấn [Ghi]: nếu công dân chỉ lưu lại thông tin hồ sơ và chưa gửi. Khi đó, hồ sơ sẽ được ghi nhận ở trạng thái “Chưa gửi” và hiển thị ở phần tra cứu thông tin “Hồ sơ chưa gửi”. </w:t>
      </w:r>
      <w:r>
        <w:rPr>
          <w:color w:val="auto"/>
        </w:rPr>
        <w:t xml:space="preserve">Hồ </w:t>
      </w:r>
      <w:r w:rsidRPr="00CF2AAC">
        <w:rPr>
          <w:color w:val="auto"/>
        </w:rPr>
        <w:t>sơ chưa gửi được phép Sửa/Xóa.</w:t>
      </w:r>
    </w:p>
    <w:p w:rsidR="001A10AB" w:rsidRPr="00CF2AAC" w:rsidRDefault="001A10AB" w:rsidP="001A10AB">
      <w:pPr>
        <w:numPr>
          <w:ilvl w:val="0"/>
          <w:numId w:val="11"/>
        </w:numPr>
        <w:contextualSpacing/>
        <w:rPr>
          <w:color w:val="auto"/>
        </w:rPr>
      </w:pPr>
      <w:r w:rsidRPr="00CF2AAC">
        <w:rPr>
          <w:color w:val="auto"/>
        </w:rPr>
        <w:t>Nhấn [Ghi và Gửi hồ sơ]: hồ sơ đăng ký được lưu và chuyển đến cơ quan tiếp nhận xử lý. Khi đó, hồ sơ sẽ được ghi nhận ở trạng thái “Hồ sơ đã gửi” và hiển thị ở phần tra cứu thông tin “Hồ sơ mới đăng ký”.</w:t>
      </w:r>
    </w:p>
    <w:p w:rsidR="001A10AB" w:rsidRPr="0048543D" w:rsidRDefault="001A10AB" w:rsidP="001A10AB">
      <w:pPr>
        <w:pStyle w:val="Heading3"/>
        <w:rPr>
          <w:lang w:val="vi-VN"/>
        </w:rPr>
      </w:pPr>
      <w:bookmarkStart w:id="15" w:name="_Toc72674591"/>
      <w:r w:rsidRPr="0048543D">
        <w:rPr>
          <w:lang w:val="vi-VN"/>
        </w:rPr>
        <w:t>Xóa hồ sơ</w:t>
      </w:r>
      <w:bookmarkEnd w:id="15"/>
    </w:p>
    <w:p w:rsidR="001A10AB" w:rsidRPr="00B15BBE" w:rsidRDefault="001A10AB" w:rsidP="001A10AB">
      <w:pPr>
        <w:numPr>
          <w:ilvl w:val="0"/>
          <w:numId w:val="11"/>
        </w:numPr>
        <w:contextualSpacing/>
        <w:rPr>
          <w:color w:val="auto"/>
          <w:lang w:val="vi-VN"/>
        </w:rPr>
      </w:pPr>
      <w:r w:rsidRPr="00B15BBE">
        <w:rPr>
          <w:color w:val="auto"/>
          <w:lang w:val="vi-VN"/>
        </w:rPr>
        <w:t>Mục đích: Chức năng Xóa hồ sơ bao gồm các tác nghiệp về tìm kiếm, xem chi tiết hồ sơ và xóa hồ sơ. Cho phép công dân thực hiện xóa hồ sơ đăng ký cư trú mà công dân đã tạo ở trạng thái “Chưa gửi” và “Không được tiếp nhận”.</w:t>
      </w:r>
    </w:p>
    <w:p w:rsidR="001A10AB" w:rsidRPr="00B15BBE" w:rsidRDefault="001A10AB" w:rsidP="001A10AB">
      <w:pPr>
        <w:numPr>
          <w:ilvl w:val="0"/>
          <w:numId w:val="11"/>
        </w:numPr>
        <w:contextualSpacing/>
        <w:rPr>
          <w:color w:val="auto"/>
          <w:lang w:val="vi-VN"/>
        </w:rPr>
      </w:pPr>
      <w:r w:rsidRPr="00B15BBE">
        <w:rPr>
          <w:color w:val="auto"/>
          <w:lang w:val="vi-VN"/>
        </w:rPr>
        <w:t>Chọn menu [Quản lý hồ sơ dịch vụ công] =&gt;[Xóa hồ sơ]</w:t>
      </w:r>
    </w:p>
    <w:p w:rsidR="001A10AB" w:rsidRPr="00B15BBE" w:rsidRDefault="001A10AB" w:rsidP="001A10AB">
      <w:pPr>
        <w:rPr>
          <w:color w:val="auto"/>
          <w:lang w:val="vi-VN"/>
        </w:rPr>
      </w:pPr>
    </w:p>
    <w:p w:rsidR="001A10AB" w:rsidRDefault="001A10AB" w:rsidP="001A10AB">
      <w:pPr>
        <w:pStyle w:val="Heading4"/>
        <w:spacing w:line="360" w:lineRule="auto"/>
        <w:ind w:left="851"/>
        <w:rPr>
          <w:b w:val="0"/>
          <w:color w:val="auto"/>
        </w:rPr>
      </w:pPr>
      <w:bookmarkStart w:id="16" w:name="_Toc72674592"/>
      <w:r w:rsidRPr="0048543D">
        <w:rPr>
          <w:b w:val="0"/>
          <w:color w:val="auto"/>
        </w:rPr>
        <w:t>Tìm kiếm:</w:t>
      </w:r>
      <w:bookmarkEnd w:id="16"/>
    </w:p>
    <w:p w:rsidR="001A10AB" w:rsidRPr="00CF2AAC" w:rsidRDefault="001A10AB" w:rsidP="001A10AB">
      <w:pPr>
        <w:numPr>
          <w:ilvl w:val="0"/>
          <w:numId w:val="11"/>
        </w:numPr>
        <w:contextualSpacing/>
        <w:rPr>
          <w:color w:val="auto"/>
        </w:rPr>
      </w:pPr>
      <w:r>
        <w:rPr>
          <w:color w:val="auto"/>
        </w:rPr>
        <w:t>N</w:t>
      </w:r>
      <w:r w:rsidRPr="0048543D">
        <w:rPr>
          <w:color w:val="auto"/>
        </w:rPr>
        <w:t>hập các tiêu chí cần tìm kiếm hồ sơ và nhấ</w:t>
      </w:r>
      <w:r>
        <w:rPr>
          <w:color w:val="auto"/>
        </w:rPr>
        <w:t>n [</w:t>
      </w:r>
      <w:r w:rsidRPr="00CF2AAC">
        <w:rPr>
          <w:color w:val="auto"/>
        </w:rPr>
        <w:t>Tìm kiếm</w:t>
      </w:r>
      <w:r>
        <w:rPr>
          <w:color w:val="auto"/>
        </w:rPr>
        <w:t>]</w:t>
      </w:r>
      <w:r w:rsidRPr="0048543D">
        <w:rPr>
          <w:color w:val="auto"/>
        </w:rPr>
        <w:t xml:space="preserve">, hồ sơ tìm được hiển thị trên </w:t>
      </w:r>
      <w:r w:rsidRPr="00CF2AAC">
        <w:rPr>
          <w:color w:val="auto"/>
        </w:rPr>
        <w:t xml:space="preserve">danh sách hồ sơ. </w:t>
      </w:r>
    </w:p>
    <w:p w:rsidR="001A10AB" w:rsidRPr="0048543D" w:rsidRDefault="001A10AB" w:rsidP="001A10AB">
      <w:pPr>
        <w:rPr>
          <w:b/>
          <w:color w:val="auto"/>
        </w:rPr>
      </w:pPr>
      <w:r>
        <w:rPr>
          <w:b/>
          <w:noProof/>
          <w:color w:val="auto"/>
          <w:lang w:val="vi-VN" w:eastAsia="vi-VN"/>
        </w:rPr>
        <w:drawing>
          <wp:inline distT="0" distB="0" distL="0" distR="0">
            <wp:extent cx="5762625" cy="343852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1A10AB" w:rsidRPr="0048543D" w:rsidRDefault="001A10AB" w:rsidP="001A10AB">
      <w:pPr>
        <w:pStyle w:val="ListParagraph"/>
        <w:rPr>
          <w:color w:val="auto"/>
          <w:lang w:val="fr-FR"/>
        </w:rPr>
      </w:pPr>
    </w:p>
    <w:p w:rsidR="001A10AB" w:rsidRDefault="001A10AB" w:rsidP="001A10AB">
      <w:pPr>
        <w:pStyle w:val="Heading4"/>
        <w:spacing w:line="360" w:lineRule="auto"/>
        <w:ind w:left="851"/>
        <w:rPr>
          <w:color w:val="auto"/>
          <w:lang w:val="fr-FR"/>
        </w:rPr>
      </w:pPr>
      <w:bookmarkStart w:id="17" w:name="_Toc72674593"/>
      <w:r w:rsidRPr="0048543D">
        <w:rPr>
          <w:b w:val="0"/>
          <w:color w:val="auto"/>
          <w:lang w:val="fr-FR"/>
        </w:rPr>
        <w:t>Xem chi tiết hồ</w:t>
      </w:r>
      <w:r>
        <w:rPr>
          <w:b w:val="0"/>
          <w:color w:val="auto"/>
          <w:lang w:val="fr-FR"/>
        </w:rPr>
        <w:t xml:space="preserve"> sơ</w:t>
      </w:r>
      <w:bookmarkEnd w:id="17"/>
    </w:p>
    <w:p w:rsidR="001A10AB" w:rsidRPr="00CF2AAC" w:rsidRDefault="001A10AB" w:rsidP="001A10AB">
      <w:pPr>
        <w:numPr>
          <w:ilvl w:val="0"/>
          <w:numId w:val="11"/>
        </w:numPr>
        <w:contextualSpacing/>
        <w:rPr>
          <w:color w:val="auto"/>
          <w:lang w:val="fr-FR"/>
        </w:rPr>
      </w:pPr>
      <w:r w:rsidRPr="00CF2AAC">
        <w:rPr>
          <w:color w:val="auto"/>
          <w:lang w:val="fr-FR"/>
        </w:rPr>
        <w:t>Nhấn chọn hồ sơ cần xem chi tiết, hệ thống sẽ hiển thị giao diện “Chi tiết hồ sơ đăng ký cư trú”</w:t>
      </w:r>
    </w:p>
    <w:p w:rsidR="001A10AB" w:rsidRPr="0048543D" w:rsidRDefault="001A10AB" w:rsidP="001A10AB">
      <w:pPr>
        <w:pStyle w:val="Heading4"/>
        <w:spacing w:line="360" w:lineRule="auto"/>
        <w:ind w:left="851"/>
        <w:rPr>
          <w:b w:val="0"/>
          <w:color w:val="auto"/>
        </w:rPr>
      </w:pPr>
      <w:bookmarkStart w:id="18" w:name="_Toc72674594"/>
      <w:r w:rsidRPr="0048543D">
        <w:rPr>
          <w:b w:val="0"/>
          <w:color w:val="auto"/>
        </w:rPr>
        <w:t>Xóa hồ</w:t>
      </w:r>
      <w:r>
        <w:rPr>
          <w:b w:val="0"/>
          <w:color w:val="auto"/>
        </w:rPr>
        <w:t xml:space="preserve"> sơ</w:t>
      </w:r>
      <w:bookmarkEnd w:id="18"/>
    </w:p>
    <w:p w:rsidR="001A10AB" w:rsidRPr="0048543D" w:rsidRDefault="001A10AB" w:rsidP="001A10AB">
      <w:pPr>
        <w:numPr>
          <w:ilvl w:val="0"/>
          <w:numId w:val="11"/>
        </w:numPr>
        <w:contextualSpacing/>
        <w:rPr>
          <w:color w:val="auto"/>
        </w:rPr>
      </w:pPr>
      <w:r>
        <w:rPr>
          <w:color w:val="auto"/>
        </w:rPr>
        <w:t>N</w:t>
      </w:r>
      <w:r w:rsidRPr="0048543D">
        <w:rPr>
          <w:color w:val="auto"/>
        </w:rPr>
        <w:t xml:space="preserve">hấn </w:t>
      </w:r>
      <w:r>
        <w:rPr>
          <w:color w:val="auto"/>
        </w:rPr>
        <w:t>biểu tượng</w:t>
      </w:r>
      <w:r w:rsidRPr="0048543D">
        <w:rPr>
          <w:noProof/>
          <w:color w:val="auto"/>
          <w:lang w:val="vi-VN" w:eastAsia="vi-VN"/>
        </w:rPr>
        <w:drawing>
          <wp:inline distT="0" distB="0" distL="0" distR="0">
            <wp:extent cx="752475" cy="2190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48543D">
        <w:rPr>
          <w:color w:val="auto"/>
        </w:rPr>
        <w:t xml:space="preserve">. </w:t>
      </w:r>
      <w:r w:rsidRPr="00CF2AAC">
        <w:rPr>
          <w:color w:val="auto"/>
        </w:rPr>
        <w:t>Hệ thống sẽ yêu cầu người dùng xác nhận:</w:t>
      </w:r>
    </w:p>
    <w:p w:rsidR="001A10AB" w:rsidRPr="0048543D" w:rsidRDefault="001A10AB" w:rsidP="001A10AB">
      <w:pPr>
        <w:numPr>
          <w:ilvl w:val="0"/>
          <w:numId w:val="12"/>
        </w:numPr>
        <w:contextualSpacing/>
        <w:rPr>
          <w:color w:val="auto"/>
        </w:rPr>
      </w:pPr>
      <w:r>
        <w:rPr>
          <w:color w:val="auto"/>
        </w:rPr>
        <w:t>[</w:t>
      </w:r>
      <w:r w:rsidRPr="0048543D">
        <w:rPr>
          <w:color w:val="auto"/>
        </w:rPr>
        <w:t>Đồ</w:t>
      </w:r>
      <w:r>
        <w:rPr>
          <w:color w:val="auto"/>
        </w:rPr>
        <w:t>ng ý]</w:t>
      </w:r>
      <w:r w:rsidRPr="0048543D">
        <w:rPr>
          <w:color w:val="auto"/>
        </w:rPr>
        <w:t>: hồ sơ sẽ xóa</w:t>
      </w:r>
      <w:r>
        <w:rPr>
          <w:color w:val="auto"/>
        </w:rPr>
        <w:t xml:space="preserve"> hồ sơ</w:t>
      </w:r>
      <w:r w:rsidRPr="0048543D">
        <w:rPr>
          <w:color w:val="auto"/>
        </w:rPr>
        <w:t>.</w:t>
      </w:r>
    </w:p>
    <w:p w:rsidR="001A10AB" w:rsidRPr="0048543D" w:rsidRDefault="001A10AB" w:rsidP="001A10AB">
      <w:pPr>
        <w:numPr>
          <w:ilvl w:val="0"/>
          <w:numId w:val="12"/>
        </w:numPr>
        <w:contextualSpacing/>
        <w:rPr>
          <w:color w:val="auto"/>
        </w:rPr>
      </w:pPr>
      <w:r>
        <w:rPr>
          <w:color w:val="auto"/>
        </w:rPr>
        <w:t>[Hủy bỏ]</w:t>
      </w:r>
      <w:r w:rsidRPr="0048543D">
        <w:rPr>
          <w:color w:val="auto"/>
        </w:rPr>
        <w:t xml:space="preserve">: </w:t>
      </w:r>
      <w:r>
        <w:rPr>
          <w:color w:val="auto"/>
        </w:rPr>
        <w:t>không xóa hồ sơ.</w:t>
      </w:r>
    </w:p>
    <w:p w:rsidR="001A10AB" w:rsidRPr="0048543D" w:rsidRDefault="001A10AB" w:rsidP="001A10AB">
      <w:pPr>
        <w:pStyle w:val="ListParagraph"/>
        <w:ind w:left="360"/>
        <w:rPr>
          <w:color w:val="auto"/>
        </w:rPr>
      </w:pPr>
    </w:p>
    <w:p w:rsidR="001A10AB" w:rsidRPr="0048543D" w:rsidRDefault="001A10AB" w:rsidP="001A10AB">
      <w:pPr>
        <w:pStyle w:val="Heading3"/>
        <w:rPr>
          <w:lang w:val="vi-VN"/>
        </w:rPr>
      </w:pPr>
      <w:bookmarkStart w:id="19" w:name="_Hồ_sơ_chưa"/>
      <w:bookmarkStart w:id="20" w:name="_Toc72674595"/>
      <w:bookmarkEnd w:id="19"/>
      <w:r w:rsidRPr="0048543D">
        <w:rPr>
          <w:lang w:val="vi-VN"/>
        </w:rPr>
        <w:t>Hồ sơ chưa gửi</w:t>
      </w:r>
      <w:bookmarkEnd w:id="20"/>
    </w:p>
    <w:p w:rsidR="001A10AB" w:rsidRDefault="001A10AB" w:rsidP="001A10AB">
      <w:pPr>
        <w:pStyle w:val="ListParagraph"/>
        <w:numPr>
          <w:ilvl w:val="0"/>
          <w:numId w:val="2"/>
        </w:numPr>
        <w:ind w:left="720"/>
        <w:rPr>
          <w:color w:val="auto"/>
          <w:lang w:val="vi-VN"/>
        </w:rPr>
      </w:pPr>
      <w:r w:rsidRPr="00A80B81">
        <w:rPr>
          <w:color w:val="auto"/>
          <w:lang w:val="vi-VN"/>
        </w:rPr>
        <w:t>Mục đích: Cho phép công dân hoặc cơ sở cho thuê lưu trú thực hiện tìm kiếm tất cả các hồ sơ mới được tạo mới, chưa được gửi. Chức năng Hồ sơ chưa gửi bao gồm các tác nghiệp về tìm kiếm, xem chi tiết.</w:t>
      </w:r>
    </w:p>
    <w:p w:rsidR="001A10AB" w:rsidRPr="0013214F" w:rsidRDefault="001A10AB" w:rsidP="001A10AB">
      <w:pPr>
        <w:pStyle w:val="ListParagraph"/>
        <w:numPr>
          <w:ilvl w:val="0"/>
          <w:numId w:val="2"/>
        </w:numPr>
        <w:ind w:left="720"/>
        <w:rPr>
          <w:color w:val="auto"/>
          <w:lang w:val="vi-VN"/>
        </w:rPr>
      </w:pPr>
      <w:r w:rsidRPr="00CF2AAC">
        <w:rPr>
          <w:color w:val="auto"/>
          <w:lang w:val="vi-VN"/>
        </w:rPr>
        <w:t>Chọn menu [Quản lý hồ sơ dịch vụ công] =&gt; [Hồ sơ chưa gửi]</w:t>
      </w:r>
    </w:p>
    <w:p w:rsidR="001A10AB" w:rsidRDefault="001A10AB" w:rsidP="001A10AB">
      <w:pPr>
        <w:pStyle w:val="Heading4"/>
        <w:spacing w:line="360" w:lineRule="auto"/>
        <w:ind w:left="851"/>
        <w:rPr>
          <w:b w:val="0"/>
          <w:color w:val="auto"/>
        </w:rPr>
      </w:pPr>
      <w:bookmarkStart w:id="21" w:name="_Toc72674596"/>
      <w:r w:rsidRPr="0048543D">
        <w:rPr>
          <w:b w:val="0"/>
          <w:color w:val="auto"/>
        </w:rPr>
        <w:t>Tìm kiếm</w:t>
      </w:r>
      <w:bookmarkEnd w:id="21"/>
    </w:p>
    <w:p w:rsidR="001A10AB" w:rsidRPr="00BB54AB" w:rsidRDefault="001A10AB" w:rsidP="001A10AB">
      <w:pPr>
        <w:numPr>
          <w:ilvl w:val="0"/>
          <w:numId w:val="2"/>
        </w:numPr>
        <w:ind w:left="720"/>
        <w:contextualSpacing/>
        <w:rPr>
          <w:color w:val="auto"/>
        </w:rPr>
      </w:pPr>
      <w:r w:rsidRPr="00BB54AB">
        <w:rPr>
          <w:color w:val="auto"/>
        </w:rPr>
        <w:t>Nhập các tiêu chí cần tìm kiếm hồ sơ và nhấn nút [Tìm kiếm], hồ sơ tìm được hiển thị trên danh sách hồ sơ.</w:t>
      </w:r>
    </w:p>
    <w:p w:rsidR="001A10AB" w:rsidRPr="0013214F" w:rsidRDefault="001A10AB" w:rsidP="001A10AB">
      <w:pPr>
        <w:rPr>
          <w:lang w:val="vi-VN"/>
        </w:rPr>
      </w:pPr>
      <w:r>
        <w:rPr>
          <w:noProof/>
          <w:color w:val="auto"/>
          <w:lang w:val="vi-VN" w:eastAsia="vi-VN"/>
        </w:rPr>
        <w:drawing>
          <wp:inline distT="0" distB="0" distL="0" distR="0">
            <wp:extent cx="5760085" cy="330371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303718"/>
                    </a:xfrm>
                    <a:prstGeom prst="rect">
                      <a:avLst/>
                    </a:prstGeom>
                    <a:noFill/>
                    <a:ln>
                      <a:noFill/>
                    </a:ln>
                  </pic:spPr>
                </pic:pic>
              </a:graphicData>
            </a:graphic>
          </wp:inline>
        </w:drawing>
      </w:r>
    </w:p>
    <w:p w:rsidR="001A10AB" w:rsidRPr="00CF2AAC" w:rsidRDefault="001A10AB" w:rsidP="001A10AB">
      <w:pPr>
        <w:pStyle w:val="Heading4"/>
        <w:spacing w:line="360" w:lineRule="auto"/>
        <w:ind w:left="851"/>
        <w:rPr>
          <w:color w:val="auto"/>
        </w:rPr>
      </w:pPr>
      <w:bookmarkStart w:id="22" w:name="_Toc72674597"/>
      <w:r w:rsidRPr="00CF2AAC">
        <w:rPr>
          <w:b w:val="0"/>
          <w:color w:val="auto"/>
        </w:rPr>
        <w:t>Xem chi tiết hồ sơ</w:t>
      </w:r>
      <w:bookmarkEnd w:id="22"/>
    </w:p>
    <w:p w:rsidR="001A10AB" w:rsidRPr="0013214F" w:rsidRDefault="001A10AB" w:rsidP="001A10AB">
      <w:pPr>
        <w:numPr>
          <w:ilvl w:val="0"/>
          <w:numId w:val="2"/>
        </w:numPr>
        <w:ind w:left="720"/>
        <w:contextualSpacing/>
        <w:rPr>
          <w:color w:val="auto"/>
        </w:rPr>
      </w:pPr>
      <w:r w:rsidRPr="0013214F">
        <w:rPr>
          <w:color w:val="auto"/>
        </w:rPr>
        <w:t>Nhấn chọn hồ sơ cần xem chi tiết, hệ thống sẽ hiển thị giao diện “Chi tiết hồ sơ đăng ký cư trú”.</w:t>
      </w:r>
    </w:p>
    <w:p w:rsidR="001A10AB" w:rsidRPr="0013214F" w:rsidRDefault="001A10AB" w:rsidP="001A10AB">
      <w:pPr>
        <w:numPr>
          <w:ilvl w:val="0"/>
          <w:numId w:val="2"/>
        </w:numPr>
        <w:ind w:left="720"/>
        <w:contextualSpacing/>
        <w:rPr>
          <w:color w:val="auto"/>
        </w:rPr>
      </w:pPr>
      <w:r w:rsidRPr="0013214F">
        <w:rPr>
          <w:color w:val="auto"/>
        </w:rPr>
        <w:lastRenderedPageBreak/>
        <w:t>Nhấn nút [Quay lại] thì đóng giao diện xem chi tiết và trở về trang trước đó.</w:t>
      </w:r>
    </w:p>
    <w:p w:rsidR="001A10AB" w:rsidRPr="0013214F" w:rsidRDefault="001A10AB" w:rsidP="001A10AB">
      <w:pPr>
        <w:numPr>
          <w:ilvl w:val="0"/>
          <w:numId w:val="2"/>
        </w:numPr>
        <w:ind w:left="720"/>
        <w:contextualSpacing/>
        <w:rPr>
          <w:color w:val="auto"/>
        </w:rPr>
      </w:pPr>
      <w:r w:rsidRPr="0013214F">
        <w:rPr>
          <w:color w:val="auto"/>
        </w:rPr>
        <w:t>Nhấn nút [Gửi]: hồ sơ sẽ được gửi đến cơ quan xử lý hồ sơ và hồ sơ chuyển trạng thái “</w:t>
      </w:r>
      <w:r w:rsidRPr="0013214F">
        <w:rPr>
          <w:i/>
          <w:color w:val="auto"/>
        </w:rPr>
        <w:t>hồ</w:t>
      </w:r>
      <w:r>
        <w:rPr>
          <w:i/>
          <w:color w:val="auto"/>
        </w:rPr>
        <w:t xml:space="preserve"> sơ mới đăng ký</w:t>
      </w:r>
      <w:r w:rsidRPr="0013214F">
        <w:rPr>
          <w:color w:val="auto"/>
        </w:rPr>
        <w:t>”</w:t>
      </w:r>
    </w:p>
    <w:p w:rsidR="001A10AB" w:rsidRPr="0048543D" w:rsidRDefault="001A10AB" w:rsidP="001A10AB">
      <w:pPr>
        <w:rPr>
          <w:color w:val="auto"/>
        </w:rPr>
      </w:pPr>
    </w:p>
    <w:p w:rsidR="001A10AB" w:rsidRPr="0048543D" w:rsidRDefault="001A10AB" w:rsidP="001A10AB">
      <w:pPr>
        <w:pStyle w:val="Heading3"/>
        <w:rPr>
          <w:lang w:val="vi-VN"/>
        </w:rPr>
      </w:pPr>
      <w:bookmarkStart w:id="23" w:name="_Hồ_sơ_mới"/>
      <w:bookmarkStart w:id="24" w:name="_Toc72674598"/>
      <w:bookmarkEnd w:id="23"/>
      <w:r w:rsidRPr="0048543D">
        <w:rPr>
          <w:lang w:val="vi-VN"/>
        </w:rPr>
        <w:t>Hồ sơ mới đăng ký</w:t>
      </w:r>
      <w:bookmarkEnd w:id="24"/>
    </w:p>
    <w:p w:rsidR="001A10AB" w:rsidRDefault="001A10AB" w:rsidP="001A10AB">
      <w:pPr>
        <w:pStyle w:val="ListParagraph"/>
        <w:numPr>
          <w:ilvl w:val="0"/>
          <w:numId w:val="2"/>
        </w:numPr>
        <w:ind w:left="720"/>
        <w:rPr>
          <w:color w:val="auto"/>
          <w:lang w:val="vi-VN"/>
        </w:rPr>
      </w:pPr>
      <w:r w:rsidRPr="00A80B81">
        <w:rPr>
          <w:color w:val="auto"/>
          <w:lang w:val="vi-VN"/>
        </w:rPr>
        <w:t>Mục đích: Cho phép công dân hoặc cơ sở cho thuê lưu trú thực hiện tìm kiếm tất cả các hồ sơ mới đăng ký. Chức năng Hồ sơ chờ tiếp nhận bao gồm các tác nghiệp về tìm kiếm, xem chi tiết.</w:t>
      </w:r>
    </w:p>
    <w:p w:rsidR="001A10AB" w:rsidRPr="0013214F" w:rsidRDefault="001A10AB" w:rsidP="001A10AB">
      <w:pPr>
        <w:pStyle w:val="ListParagraph"/>
        <w:numPr>
          <w:ilvl w:val="0"/>
          <w:numId w:val="2"/>
        </w:numPr>
        <w:ind w:left="720"/>
        <w:rPr>
          <w:color w:val="auto"/>
          <w:lang w:val="vi-VN"/>
        </w:rPr>
      </w:pPr>
      <w:r w:rsidRPr="00CF2AAC">
        <w:rPr>
          <w:color w:val="auto"/>
          <w:lang w:val="vi-VN"/>
        </w:rPr>
        <w:t>Chọn menu [Quản lý hồ sơ dịch vụ công] =&gt; [Hồ sơ mới đăng ký]</w:t>
      </w:r>
    </w:p>
    <w:p w:rsidR="001A10AB" w:rsidRPr="0013214F" w:rsidRDefault="001A10AB" w:rsidP="001A10AB">
      <w:pPr>
        <w:rPr>
          <w:color w:val="auto"/>
          <w:lang w:val="vi-VN"/>
        </w:rPr>
      </w:pPr>
    </w:p>
    <w:p w:rsidR="001A10AB" w:rsidRDefault="001A10AB" w:rsidP="001A10AB">
      <w:pPr>
        <w:pStyle w:val="Heading4"/>
        <w:spacing w:line="360" w:lineRule="auto"/>
        <w:ind w:left="851"/>
        <w:rPr>
          <w:b w:val="0"/>
          <w:color w:val="auto"/>
        </w:rPr>
      </w:pPr>
      <w:bookmarkStart w:id="25" w:name="_Toc72674599"/>
      <w:r w:rsidRPr="0048543D">
        <w:rPr>
          <w:b w:val="0"/>
          <w:color w:val="auto"/>
        </w:rPr>
        <w:t>Tìm kiếm</w:t>
      </w:r>
      <w:bookmarkEnd w:id="25"/>
    </w:p>
    <w:p w:rsidR="001A10AB" w:rsidRPr="00B15BBE" w:rsidRDefault="001A10AB" w:rsidP="001A10AB">
      <w:pPr>
        <w:numPr>
          <w:ilvl w:val="0"/>
          <w:numId w:val="2"/>
        </w:numPr>
        <w:ind w:left="720"/>
        <w:contextualSpacing/>
        <w:rPr>
          <w:color w:val="auto"/>
        </w:rPr>
      </w:pPr>
      <w:r w:rsidRPr="00B15BBE">
        <w:rPr>
          <w:color w:val="auto"/>
        </w:rPr>
        <w:t xml:space="preserve">Nhập các tiêu chí cần tìm kiếm hồ sơ và nhấn nút [Tìm kiếm], hồ sơ tìm được hiển thị trên danh sách hồ sơ. </w:t>
      </w:r>
    </w:p>
    <w:p w:rsidR="001A10AB" w:rsidRPr="003D13CA" w:rsidRDefault="001A10AB" w:rsidP="001A10AB">
      <w:pPr>
        <w:contextualSpacing/>
        <w:rPr>
          <w:color w:val="auto"/>
          <w:lang w:val="fr-FR"/>
        </w:rPr>
      </w:pPr>
      <w:r>
        <w:rPr>
          <w:noProof/>
          <w:color w:val="auto"/>
          <w:lang w:val="vi-VN" w:eastAsia="vi-VN"/>
        </w:rPr>
        <w:drawing>
          <wp:inline distT="0" distB="0" distL="0" distR="0">
            <wp:extent cx="5753100" cy="3086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1A10AB" w:rsidRPr="003D13CA" w:rsidRDefault="001A10AB" w:rsidP="001A10AB">
      <w:pPr>
        <w:pStyle w:val="Heading4"/>
        <w:spacing w:line="360" w:lineRule="auto"/>
        <w:ind w:left="851"/>
        <w:rPr>
          <w:color w:val="auto"/>
          <w:lang w:val="fr-FR"/>
        </w:rPr>
      </w:pPr>
      <w:bookmarkStart w:id="26" w:name="_Toc72674600"/>
      <w:r w:rsidRPr="0048543D">
        <w:rPr>
          <w:b w:val="0"/>
          <w:color w:val="auto"/>
          <w:lang w:val="fr-FR"/>
        </w:rPr>
        <w:t>Xem chi tiết hồ sơ</w:t>
      </w:r>
      <w:bookmarkEnd w:id="26"/>
    </w:p>
    <w:p w:rsidR="001A10AB" w:rsidRPr="0013214F" w:rsidRDefault="001A10AB" w:rsidP="001A10AB">
      <w:pPr>
        <w:numPr>
          <w:ilvl w:val="0"/>
          <w:numId w:val="2"/>
        </w:numPr>
        <w:ind w:left="720"/>
        <w:contextualSpacing/>
        <w:rPr>
          <w:color w:val="auto"/>
          <w:lang w:val="fr-FR"/>
        </w:rPr>
      </w:pPr>
      <w:r w:rsidRPr="0013214F">
        <w:rPr>
          <w:color w:val="auto"/>
          <w:lang w:val="fr-FR"/>
        </w:rPr>
        <w:t>Chọn hồ sơ cần xem chi tiết, hệ thống sẽ hiển thị giao diện “Chi tiết hồ sơ đăng ký cư trú”</w:t>
      </w:r>
    </w:p>
    <w:p w:rsidR="001A10AB" w:rsidRPr="0013214F" w:rsidRDefault="001A10AB" w:rsidP="001A10AB">
      <w:pPr>
        <w:numPr>
          <w:ilvl w:val="0"/>
          <w:numId w:val="2"/>
        </w:numPr>
        <w:ind w:left="720"/>
        <w:contextualSpacing/>
        <w:rPr>
          <w:color w:val="auto"/>
          <w:lang w:val="fr-FR"/>
        </w:rPr>
      </w:pPr>
      <w:r w:rsidRPr="0013214F">
        <w:rPr>
          <w:color w:val="auto"/>
          <w:lang w:val="fr-FR"/>
        </w:rPr>
        <w:t>Nhấn nút [Quay lại</w:t>
      </w:r>
      <w:proofErr w:type="gramStart"/>
      <w:r w:rsidRPr="0013214F">
        <w:rPr>
          <w:color w:val="auto"/>
          <w:lang w:val="fr-FR"/>
        </w:rPr>
        <w:t>]để</w:t>
      </w:r>
      <w:proofErr w:type="gramEnd"/>
      <w:r w:rsidRPr="0013214F">
        <w:rPr>
          <w:color w:val="auto"/>
          <w:lang w:val="fr-FR"/>
        </w:rPr>
        <w:t xml:space="preserve"> giao diện xem chi tiết và trở về trang trước đó.</w:t>
      </w:r>
    </w:p>
    <w:p w:rsidR="001A10AB" w:rsidRPr="003D13CA" w:rsidRDefault="001A10AB" w:rsidP="001A10AB">
      <w:pPr>
        <w:contextualSpacing/>
        <w:rPr>
          <w:color w:val="auto"/>
          <w:lang w:val="fr-FR"/>
        </w:rPr>
      </w:pPr>
    </w:p>
    <w:p w:rsidR="001A10AB" w:rsidRPr="0048543D" w:rsidRDefault="001A10AB" w:rsidP="001A10AB">
      <w:pPr>
        <w:pStyle w:val="Heading3"/>
        <w:rPr>
          <w:lang w:val="vi-VN"/>
        </w:rPr>
      </w:pPr>
      <w:bookmarkStart w:id="27" w:name="_Hồ_sơ_bị"/>
      <w:bookmarkStart w:id="28" w:name="_Toc72674601"/>
      <w:bookmarkEnd w:id="27"/>
      <w:r w:rsidRPr="0048543D">
        <w:rPr>
          <w:lang w:val="vi-VN"/>
        </w:rPr>
        <w:t>Hồ sơ bị trả lại</w:t>
      </w:r>
      <w:bookmarkEnd w:id="28"/>
    </w:p>
    <w:p w:rsidR="001A10AB" w:rsidRDefault="001A10AB" w:rsidP="001A10AB">
      <w:pPr>
        <w:pStyle w:val="ListParagraph"/>
        <w:numPr>
          <w:ilvl w:val="0"/>
          <w:numId w:val="2"/>
        </w:numPr>
        <w:ind w:left="720"/>
        <w:rPr>
          <w:color w:val="auto"/>
          <w:lang w:val="vi-VN"/>
        </w:rPr>
      </w:pPr>
      <w:r w:rsidRPr="00A80B81">
        <w:rPr>
          <w:color w:val="auto"/>
          <w:lang w:val="vi-VN"/>
        </w:rPr>
        <w:t xml:space="preserve">Mục đích: Cho phép công dân hoặc cơ sở cho thuê lưu trú thực hiện tìm kiếm tất cả các hồ sơ bị trả lại (hồ sơ có trạng thái </w:t>
      </w:r>
      <w:r w:rsidRPr="00A80B81">
        <w:rPr>
          <w:i/>
          <w:color w:val="auto"/>
          <w:lang w:val="vi-VN"/>
        </w:rPr>
        <w:t>không được tiếp nhận</w:t>
      </w:r>
      <w:r w:rsidRPr="00A80B81">
        <w:rPr>
          <w:color w:val="auto"/>
          <w:lang w:val="vi-VN"/>
        </w:rPr>
        <w:t xml:space="preserve">, </w:t>
      </w:r>
      <w:r w:rsidRPr="00A80B81">
        <w:rPr>
          <w:i/>
          <w:color w:val="auto"/>
          <w:lang w:val="vi-VN"/>
        </w:rPr>
        <w:t>yêu cầu bổ sung giấy tờ</w:t>
      </w:r>
      <w:r w:rsidRPr="00A80B81">
        <w:rPr>
          <w:color w:val="auto"/>
          <w:lang w:val="vi-VN"/>
        </w:rPr>
        <w:t>). Chức năng Hồ sơ bị trả lại bao gồm các tác nghiệp về tìm kiếm, xem chi tiết.</w:t>
      </w:r>
    </w:p>
    <w:p w:rsidR="001A10AB" w:rsidRPr="003D13CA" w:rsidRDefault="001A10AB" w:rsidP="001A10AB">
      <w:pPr>
        <w:pStyle w:val="ListParagraph"/>
        <w:numPr>
          <w:ilvl w:val="0"/>
          <w:numId w:val="2"/>
        </w:numPr>
        <w:ind w:left="720"/>
        <w:rPr>
          <w:color w:val="auto"/>
          <w:lang w:val="vi-VN"/>
        </w:rPr>
      </w:pPr>
      <w:r w:rsidRPr="00CF2AAC">
        <w:rPr>
          <w:color w:val="auto"/>
          <w:lang w:val="vi-VN"/>
        </w:rPr>
        <w:t>Chọn menu [Quản lý hồ sơ dịch vụ công] =&gt; [Hồ sơ bị trả lại]</w:t>
      </w:r>
    </w:p>
    <w:p w:rsidR="001A10AB" w:rsidRPr="003D13CA" w:rsidRDefault="001A10AB" w:rsidP="001A10AB">
      <w:pPr>
        <w:rPr>
          <w:color w:val="auto"/>
          <w:lang w:val="vi-VN"/>
        </w:rPr>
      </w:pPr>
    </w:p>
    <w:p w:rsidR="001A10AB" w:rsidRDefault="001A10AB" w:rsidP="001A10AB">
      <w:pPr>
        <w:pStyle w:val="Heading4"/>
        <w:spacing w:line="360" w:lineRule="auto"/>
        <w:ind w:left="851"/>
        <w:rPr>
          <w:b w:val="0"/>
          <w:color w:val="auto"/>
        </w:rPr>
      </w:pPr>
      <w:bookmarkStart w:id="29" w:name="_Toc72674602"/>
      <w:r w:rsidRPr="0048543D">
        <w:rPr>
          <w:b w:val="0"/>
          <w:color w:val="auto"/>
        </w:rPr>
        <w:t>Tìm kiế</w:t>
      </w:r>
      <w:r>
        <w:rPr>
          <w:b w:val="0"/>
          <w:color w:val="auto"/>
        </w:rPr>
        <w:t>m</w:t>
      </w:r>
      <w:bookmarkEnd w:id="29"/>
    </w:p>
    <w:p w:rsidR="001A10AB" w:rsidRPr="00B15BBE" w:rsidRDefault="001A10AB" w:rsidP="001A10AB">
      <w:pPr>
        <w:numPr>
          <w:ilvl w:val="0"/>
          <w:numId w:val="2"/>
        </w:numPr>
        <w:ind w:left="720"/>
        <w:contextualSpacing/>
        <w:rPr>
          <w:color w:val="auto"/>
        </w:rPr>
      </w:pPr>
      <w:r w:rsidRPr="00B15BBE">
        <w:rPr>
          <w:color w:val="auto"/>
        </w:rPr>
        <w:t xml:space="preserve">Nhập các tiêu chí cần tìm kiếm hồ sơ và nhấn nút [Tìm kiếm], hồ sơ tìm được hiển thị trên danh sách hồ sơ. </w:t>
      </w:r>
    </w:p>
    <w:p w:rsidR="001A10AB" w:rsidRPr="003D13CA" w:rsidRDefault="001A10AB" w:rsidP="001A10AB">
      <w:pPr>
        <w:contextualSpacing/>
        <w:rPr>
          <w:color w:val="auto"/>
          <w:lang w:val="fr-FR"/>
        </w:rPr>
      </w:pPr>
      <w:r>
        <w:rPr>
          <w:noProof/>
          <w:color w:val="auto"/>
          <w:lang w:val="vi-VN" w:eastAsia="vi-VN"/>
        </w:rPr>
        <w:drawing>
          <wp:inline distT="0" distB="0" distL="0" distR="0">
            <wp:extent cx="5753100" cy="30194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rsidR="001A10AB" w:rsidRPr="003D13CA" w:rsidRDefault="001A10AB" w:rsidP="001A10AB">
      <w:pPr>
        <w:rPr>
          <w:color w:val="auto"/>
          <w:lang w:val="fr-FR"/>
        </w:rPr>
      </w:pPr>
    </w:p>
    <w:p w:rsidR="001A10AB" w:rsidRPr="003D13CA" w:rsidRDefault="001A10AB" w:rsidP="001A10AB">
      <w:pPr>
        <w:pStyle w:val="Heading4"/>
        <w:spacing w:line="360" w:lineRule="auto"/>
        <w:ind w:left="851"/>
        <w:rPr>
          <w:color w:val="auto"/>
          <w:lang w:val="fr-FR"/>
        </w:rPr>
      </w:pPr>
      <w:bookmarkStart w:id="30" w:name="_Toc72674603"/>
      <w:r w:rsidRPr="0048543D">
        <w:rPr>
          <w:b w:val="0"/>
          <w:color w:val="auto"/>
          <w:lang w:val="fr-FR"/>
        </w:rPr>
        <w:t>Xem chi tiết hồ sơ</w:t>
      </w:r>
      <w:bookmarkEnd w:id="30"/>
    </w:p>
    <w:p w:rsidR="001A10AB" w:rsidRPr="0013214F" w:rsidRDefault="001A10AB" w:rsidP="001A10AB">
      <w:pPr>
        <w:numPr>
          <w:ilvl w:val="0"/>
          <w:numId w:val="2"/>
        </w:numPr>
        <w:ind w:left="720"/>
        <w:contextualSpacing/>
        <w:rPr>
          <w:color w:val="auto"/>
          <w:lang w:val="fr-FR"/>
        </w:rPr>
      </w:pPr>
      <w:r w:rsidRPr="0013214F">
        <w:rPr>
          <w:color w:val="auto"/>
          <w:lang w:val="fr-FR"/>
        </w:rPr>
        <w:t>Chọn hồ sơ cần xem chi tiết, hệ thống sẽ hiển thị giao diện “Chi tiết hồ sơ đăng ký cư trú”</w:t>
      </w:r>
    </w:p>
    <w:p w:rsidR="001A10AB" w:rsidRPr="0013214F" w:rsidRDefault="001A10AB" w:rsidP="001A10AB">
      <w:pPr>
        <w:numPr>
          <w:ilvl w:val="0"/>
          <w:numId w:val="2"/>
        </w:numPr>
        <w:ind w:left="720"/>
        <w:contextualSpacing/>
        <w:rPr>
          <w:color w:val="auto"/>
          <w:lang w:val="fr-FR"/>
        </w:rPr>
      </w:pPr>
      <w:r w:rsidRPr="0013214F">
        <w:rPr>
          <w:color w:val="auto"/>
          <w:lang w:val="fr-FR"/>
        </w:rPr>
        <w:t>Nhấn [Quay lại] để đóng giao diện xem chi tiết và trở về trang trước đó.</w:t>
      </w:r>
    </w:p>
    <w:p w:rsidR="001A10AB" w:rsidRPr="003D13CA" w:rsidRDefault="001A10AB" w:rsidP="001A10AB">
      <w:pPr>
        <w:rPr>
          <w:color w:val="auto"/>
          <w:lang w:val="fr-FR"/>
        </w:rPr>
      </w:pPr>
    </w:p>
    <w:p w:rsidR="001A10AB" w:rsidRPr="0048543D" w:rsidRDefault="001A10AB" w:rsidP="001A10AB">
      <w:pPr>
        <w:pStyle w:val="Heading3"/>
        <w:rPr>
          <w:lang w:val="vi-VN"/>
        </w:rPr>
      </w:pPr>
      <w:bookmarkStart w:id="31" w:name="_Hồ_sơ_đang"/>
      <w:bookmarkStart w:id="32" w:name="_Toc72674604"/>
      <w:bookmarkEnd w:id="31"/>
      <w:r w:rsidRPr="0048543D">
        <w:rPr>
          <w:lang w:val="vi-VN"/>
        </w:rPr>
        <w:t>Hồ sơ đang xử lý</w:t>
      </w:r>
      <w:bookmarkEnd w:id="32"/>
    </w:p>
    <w:p w:rsidR="001A10AB" w:rsidRPr="00A80B81" w:rsidRDefault="001A10AB" w:rsidP="001A10AB">
      <w:pPr>
        <w:pStyle w:val="ListParagraph"/>
        <w:numPr>
          <w:ilvl w:val="0"/>
          <w:numId w:val="2"/>
        </w:numPr>
        <w:ind w:left="720"/>
        <w:rPr>
          <w:color w:val="auto"/>
          <w:lang w:val="vi-VN"/>
        </w:rPr>
      </w:pPr>
      <w:r w:rsidRPr="00A80B81">
        <w:rPr>
          <w:color w:val="auto"/>
          <w:lang w:val="vi-VN"/>
        </w:rPr>
        <w:t>Mục đích: Chức năng này cho phép công dân và cơ sở lưu trú có thể tra cứu các hồ sơ đã được cán bộ tại cơ quan thực hiện thủ tục các hồ sơ về đăng ký thường trú, đăng ký tạm trú, thông báo lưu trú, khai báo tạm vắng tiếp nhận theo Mã hồ sơ.</w:t>
      </w:r>
    </w:p>
    <w:p w:rsidR="001A10AB" w:rsidRDefault="001A10AB" w:rsidP="001A10AB">
      <w:pPr>
        <w:pStyle w:val="ListParagraph"/>
        <w:numPr>
          <w:ilvl w:val="0"/>
          <w:numId w:val="2"/>
        </w:numPr>
        <w:ind w:left="720"/>
        <w:rPr>
          <w:color w:val="auto"/>
          <w:lang w:val="vi-VN"/>
        </w:rPr>
      </w:pPr>
      <w:r w:rsidRPr="00CF2AAC">
        <w:rPr>
          <w:color w:val="auto"/>
          <w:lang w:val="vi-VN"/>
        </w:rPr>
        <w:t>Chọn menu [Quản lý hồ sơ dịch vụ công] =&gt; [Hồ</w:t>
      </w:r>
      <w:r>
        <w:rPr>
          <w:color w:val="auto"/>
          <w:lang w:val="vi-VN"/>
        </w:rPr>
        <w:t xml:space="preserve"> sơ đang xử lý</w:t>
      </w:r>
      <w:r w:rsidRPr="00CF2AAC">
        <w:rPr>
          <w:color w:val="auto"/>
          <w:lang w:val="vi-VN"/>
        </w:rPr>
        <w:t>]</w:t>
      </w:r>
    </w:p>
    <w:p w:rsidR="001A10AB" w:rsidRPr="00BB54AB" w:rsidRDefault="001A10AB" w:rsidP="001A10AB">
      <w:pPr>
        <w:rPr>
          <w:color w:val="auto"/>
          <w:lang w:val="vi-VN"/>
        </w:rPr>
      </w:pPr>
    </w:p>
    <w:p w:rsidR="001A10AB" w:rsidRDefault="001A10AB" w:rsidP="001A10AB">
      <w:pPr>
        <w:pStyle w:val="Heading4"/>
        <w:spacing w:line="360" w:lineRule="auto"/>
        <w:ind w:left="851"/>
        <w:rPr>
          <w:b w:val="0"/>
          <w:color w:val="auto"/>
        </w:rPr>
      </w:pPr>
      <w:bookmarkStart w:id="33" w:name="_Toc72674605"/>
      <w:r w:rsidRPr="0048543D">
        <w:rPr>
          <w:b w:val="0"/>
          <w:color w:val="auto"/>
        </w:rPr>
        <w:t>Tìm kiếm</w:t>
      </w:r>
      <w:bookmarkEnd w:id="33"/>
    </w:p>
    <w:p w:rsidR="001A10AB" w:rsidRPr="00B15BBE" w:rsidRDefault="001A10AB" w:rsidP="001A10AB">
      <w:pPr>
        <w:numPr>
          <w:ilvl w:val="0"/>
          <w:numId w:val="2"/>
        </w:numPr>
        <w:ind w:left="720"/>
        <w:contextualSpacing/>
        <w:rPr>
          <w:color w:val="auto"/>
        </w:rPr>
      </w:pPr>
      <w:r w:rsidRPr="00B15BBE">
        <w:rPr>
          <w:color w:val="auto"/>
        </w:rPr>
        <w:t xml:space="preserve">Nhập các tiêu chí cần tìm kiếm hồ sơ và nhấn [Tìm kiếm], hồ sơ tìm được hiển thị trên danh sách hồ sơ. </w:t>
      </w:r>
    </w:p>
    <w:p w:rsidR="001A10AB" w:rsidRPr="003D13CA" w:rsidRDefault="001A10AB" w:rsidP="001A10AB">
      <w:pPr>
        <w:contextualSpacing/>
        <w:rPr>
          <w:color w:val="auto"/>
          <w:lang w:val="fr-FR"/>
        </w:rPr>
      </w:pPr>
      <w:r>
        <w:rPr>
          <w:noProof/>
          <w:color w:val="auto"/>
          <w:lang w:val="vi-VN" w:eastAsia="vi-VN"/>
        </w:rPr>
        <w:lastRenderedPageBreak/>
        <w:drawing>
          <wp:inline distT="0" distB="0" distL="0" distR="0">
            <wp:extent cx="5753100" cy="2819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rsidR="001A10AB" w:rsidRPr="003D13CA" w:rsidRDefault="001A10AB" w:rsidP="001A10AB">
      <w:pPr>
        <w:rPr>
          <w:color w:val="auto"/>
          <w:lang w:val="fr-FR"/>
        </w:rPr>
      </w:pPr>
    </w:p>
    <w:p w:rsidR="001A10AB" w:rsidRPr="003D13CA" w:rsidRDefault="001A10AB" w:rsidP="001A10AB">
      <w:pPr>
        <w:pStyle w:val="Heading4"/>
        <w:spacing w:line="360" w:lineRule="auto"/>
        <w:ind w:left="851"/>
        <w:rPr>
          <w:color w:val="auto"/>
          <w:lang w:val="fr-FR"/>
        </w:rPr>
      </w:pPr>
      <w:bookmarkStart w:id="34" w:name="_Toc72674606"/>
      <w:r w:rsidRPr="0048543D">
        <w:rPr>
          <w:b w:val="0"/>
          <w:color w:val="auto"/>
          <w:lang w:val="fr-FR"/>
        </w:rPr>
        <w:t>Xem chi tiết hồ sơ</w:t>
      </w:r>
      <w:bookmarkEnd w:id="34"/>
    </w:p>
    <w:p w:rsidR="001A10AB" w:rsidRDefault="001A10AB" w:rsidP="001A10AB">
      <w:pPr>
        <w:numPr>
          <w:ilvl w:val="0"/>
          <w:numId w:val="2"/>
        </w:numPr>
        <w:ind w:left="720"/>
        <w:contextualSpacing/>
        <w:rPr>
          <w:color w:val="auto"/>
          <w:lang w:val="fr-FR"/>
        </w:rPr>
      </w:pPr>
      <w:r>
        <w:rPr>
          <w:color w:val="auto"/>
          <w:lang w:val="fr-FR"/>
        </w:rPr>
        <w:t>C</w:t>
      </w:r>
      <w:r w:rsidRPr="0048543D">
        <w:rPr>
          <w:color w:val="auto"/>
          <w:lang w:val="fr-FR"/>
        </w:rPr>
        <w:t>họn hồ sơ cần xem chi tiết, hệ thống sẽ hiển thị giao diện “Chi tiết hồ sơ đăng ký cư trú”</w:t>
      </w:r>
    </w:p>
    <w:p w:rsidR="001A10AB" w:rsidRPr="003D13CA" w:rsidRDefault="001A10AB" w:rsidP="001A10AB">
      <w:pPr>
        <w:numPr>
          <w:ilvl w:val="0"/>
          <w:numId w:val="2"/>
        </w:numPr>
        <w:ind w:left="720"/>
        <w:contextualSpacing/>
        <w:rPr>
          <w:color w:val="auto"/>
          <w:lang w:val="fr-FR"/>
        </w:rPr>
      </w:pPr>
      <w:r>
        <w:rPr>
          <w:color w:val="auto"/>
          <w:lang w:val="fr-FR"/>
        </w:rPr>
        <w:t>N</w:t>
      </w:r>
      <w:r w:rsidRPr="003D13CA">
        <w:rPr>
          <w:color w:val="auto"/>
          <w:lang w:val="fr-FR"/>
        </w:rPr>
        <w:t>hấn</w:t>
      </w:r>
      <w:r>
        <w:rPr>
          <w:color w:val="auto"/>
          <w:lang w:val="fr-FR"/>
        </w:rPr>
        <w:t xml:space="preserve"> [</w:t>
      </w:r>
      <w:r w:rsidRPr="003D13CA">
        <w:rPr>
          <w:color w:val="auto"/>
          <w:lang w:val="fr-FR"/>
        </w:rPr>
        <w:t>Quay lại</w:t>
      </w:r>
      <w:proofErr w:type="gramStart"/>
      <w:r w:rsidRPr="003D13CA">
        <w:rPr>
          <w:color w:val="auto"/>
          <w:lang w:val="fr-FR"/>
        </w:rPr>
        <w:t>]</w:t>
      </w:r>
      <w:r>
        <w:rPr>
          <w:color w:val="auto"/>
          <w:lang w:val="fr-FR"/>
        </w:rPr>
        <w:t>để</w:t>
      </w:r>
      <w:proofErr w:type="gramEnd"/>
      <w:r w:rsidRPr="003D13CA">
        <w:rPr>
          <w:color w:val="auto"/>
          <w:lang w:val="fr-FR"/>
        </w:rPr>
        <w:t xml:space="preserve"> đóng giao diện xem chi tiết và trở về trang trước đó.</w:t>
      </w:r>
    </w:p>
    <w:p w:rsidR="001A10AB" w:rsidRPr="003D13CA" w:rsidRDefault="001A10AB" w:rsidP="001A10AB">
      <w:pPr>
        <w:rPr>
          <w:color w:val="auto"/>
          <w:lang w:val="fr-FR"/>
        </w:rPr>
      </w:pPr>
    </w:p>
    <w:p w:rsidR="001A10AB" w:rsidRPr="0048543D" w:rsidRDefault="001A10AB" w:rsidP="001A10AB">
      <w:pPr>
        <w:pStyle w:val="Heading3"/>
        <w:rPr>
          <w:lang w:val="vi-VN"/>
        </w:rPr>
      </w:pPr>
      <w:bookmarkStart w:id="35" w:name="_Hồ_sơ_đã"/>
      <w:bookmarkStart w:id="36" w:name="_Toc72674607"/>
      <w:bookmarkEnd w:id="35"/>
      <w:r w:rsidRPr="0048543D">
        <w:rPr>
          <w:lang w:val="vi-VN"/>
        </w:rPr>
        <w:t>Hồ sơ đã xử lý</w:t>
      </w:r>
      <w:bookmarkEnd w:id="36"/>
    </w:p>
    <w:p w:rsidR="001A10AB" w:rsidRPr="003D13CA" w:rsidRDefault="001A10AB" w:rsidP="001A10AB">
      <w:pPr>
        <w:pStyle w:val="ListParagraph"/>
        <w:numPr>
          <w:ilvl w:val="0"/>
          <w:numId w:val="2"/>
        </w:numPr>
        <w:ind w:left="720"/>
        <w:rPr>
          <w:color w:val="auto"/>
          <w:lang w:val="vi-VN"/>
        </w:rPr>
      </w:pPr>
      <w:r w:rsidRPr="00A80B81">
        <w:rPr>
          <w:color w:val="auto"/>
          <w:lang w:val="vi-VN"/>
        </w:rPr>
        <w:t xml:space="preserve">Mục đích: Chức năng này cho phép công dân có thể tra cứu các hồ </w:t>
      </w:r>
      <w:r w:rsidRPr="003D13CA">
        <w:rPr>
          <w:color w:val="auto"/>
          <w:lang w:val="vi-VN"/>
        </w:rPr>
        <w:t>sơ có trạng thái :</w:t>
      </w:r>
    </w:p>
    <w:p w:rsidR="001A10AB" w:rsidRPr="0048543D" w:rsidRDefault="001A10AB" w:rsidP="001A10AB">
      <w:pPr>
        <w:pStyle w:val="ListParagraph"/>
        <w:numPr>
          <w:ilvl w:val="2"/>
          <w:numId w:val="2"/>
        </w:numPr>
        <w:ind w:left="1495"/>
        <w:rPr>
          <w:color w:val="auto"/>
        </w:rPr>
      </w:pPr>
      <w:r w:rsidRPr="0048543D">
        <w:rPr>
          <w:color w:val="auto"/>
        </w:rPr>
        <w:t>Đã xử lý xong</w:t>
      </w:r>
    </w:p>
    <w:p w:rsidR="001A10AB" w:rsidRPr="0048543D" w:rsidRDefault="001A10AB" w:rsidP="001A10AB">
      <w:pPr>
        <w:pStyle w:val="ListParagraph"/>
        <w:numPr>
          <w:ilvl w:val="2"/>
          <w:numId w:val="2"/>
        </w:numPr>
        <w:ind w:left="1495"/>
        <w:rPr>
          <w:color w:val="auto"/>
        </w:rPr>
      </w:pPr>
      <w:r w:rsidRPr="0048543D">
        <w:rPr>
          <w:color w:val="auto"/>
        </w:rPr>
        <w:t>Đã trả kết quả</w:t>
      </w:r>
    </w:p>
    <w:p w:rsidR="001A10AB" w:rsidRPr="0048543D" w:rsidRDefault="001A10AB" w:rsidP="001A10AB">
      <w:pPr>
        <w:pStyle w:val="ListParagraph"/>
        <w:numPr>
          <w:ilvl w:val="2"/>
          <w:numId w:val="2"/>
        </w:numPr>
        <w:ind w:left="1495"/>
        <w:rPr>
          <w:color w:val="auto"/>
        </w:rPr>
      </w:pPr>
      <w:r w:rsidRPr="0048543D">
        <w:rPr>
          <w:color w:val="auto"/>
        </w:rPr>
        <w:t>Được tiếp nhận (chỉ riêng với hồ sơ lưu trú)</w:t>
      </w:r>
    </w:p>
    <w:p w:rsidR="001A10AB" w:rsidRDefault="001A10AB" w:rsidP="001A10AB">
      <w:pPr>
        <w:pStyle w:val="ListParagraph"/>
        <w:numPr>
          <w:ilvl w:val="0"/>
          <w:numId w:val="2"/>
        </w:numPr>
        <w:ind w:left="720"/>
        <w:rPr>
          <w:color w:val="auto"/>
        </w:rPr>
      </w:pPr>
      <w:r w:rsidRPr="00CF2AAC">
        <w:rPr>
          <w:color w:val="auto"/>
          <w:lang w:val="vi-VN"/>
        </w:rPr>
        <w:t xml:space="preserve">Chọn menu [Quản lý hồ sơ dịch vụ công] =&gt; [Hồ sơ </w:t>
      </w:r>
      <w:r>
        <w:rPr>
          <w:color w:val="auto"/>
        </w:rPr>
        <w:t>đã xử lý</w:t>
      </w:r>
      <w:r w:rsidRPr="00CF2AAC">
        <w:rPr>
          <w:color w:val="auto"/>
          <w:lang w:val="vi-VN"/>
        </w:rPr>
        <w:t>]</w:t>
      </w:r>
    </w:p>
    <w:p w:rsidR="001A10AB" w:rsidRPr="0048543D" w:rsidRDefault="001A10AB" w:rsidP="001A10AB">
      <w:pPr>
        <w:pStyle w:val="ListParagraph"/>
        <w:numPr>
          <w:ilvl w:val="0"/>
          <w:numId w:val="2"/>
        </w:numPr>
        <w:ind w:left="720"/>
        <w:rPr>
          <w:color w:val="auto"/>
        </w:rPr>
      </w:pPr>
      <w:r w:rsidRPr="0048543D">
        <w:rPr>
          <w:color w:val="auto"/>
        </w:rPr>
        <w:t>Giao diện:</w:t>
      </w:r>
    </w:p>
    <w:p w:rsidR="001A10AB" w:rsidRPr="0048543D" w:rsidRDefault="001A10AB" w:rsidP="001A10AB">
      <w:pPr>
        <w:rPr>
          <w:color w:val="auto"/>
        </w:rPr>
      </w:pPr>
    </w:p>
    <w:p w:rsidR="001A10AB" w:rsidRDefault="001A10AB" w:rsidP="001A10AB">
      <w:pPr>
        <w:pStyle w:val="Heading4"/>
        <w:spacing w:line="360" w:lineRule="auto"/>
        <w:ind w:left="851"/>
        <w:rPr>
          <w:b w:val="0"/>
          <w:color w:val="auto"/>
        </w:rPr>
      </w:pPr>
      <w:bookmarkStart w:id="37" w:name="_Toc72674608"/>
      <w:r w:rsidRPr="0048543D">
        <w:rPr>
          <w:b w:val="0"/>
          <w:color w:val="auto"/>
        </w:rPr>
        <w:t>Tìm kiếm</w:t>
      </w:r>
      <w:bookmarkEnd w:id="37"/>
    </w:p>
    <w:p w:rsidR="001A10AB" w:rsidRPr="00B15BBE" w:rsidRDefault="001A10AB" w:rsidP="001A10AB">
      <w:pPr>
        <w:numPr>
          <w:ilvl w:val="0"/>
          <w:numId w:val="2"/>
        </w:numPr>
        <w:ind w:left="720"/>
        <w:contextualSpacing/>
        <w:rPr>
          <w:color w:val="auto"/>
        </w:rPr>
      </w:pPr>
      <w:r w:rsidRPr="00B15BBE">
        <w:rPr>
          <w:color w:val="auto"/>
        </w:rPr>
        <w:t xml:space="preserve">Nhập các tiêu chí cần tìm kiếm hồ sơ và nhấn [Tìm kiếm], hồ sơ tìm được hiển thị trên danh sách hồ sơ. </w:t>
      </w:r>
    </w:p>
    <w:p w:rsidR="001A10AB" w:rsidRPr="003D13CA" w:rsidRDefault="001A10AB" w:rsidP="001A10AB">
      <w:pPr>
        <w:contextualSpacing/>
        <w:rPr>
          <w:color w:val="auto"/>
          <w:lang w:val="fr-FR"/>
        </w:rPr>
      </w:pPr>
      <w:r>
        <w:rPr>
          <w:noProof/>
          <w:color w:val="auto"/>
          <w:lang w:val="vi-VN" w:eastAsia="vi-VN"/>
        </w:rPr>
        <w:lastRenderedPageBreak/>
        <w:drawing>
          <wp:inline distT="0" distB="0" distL="0" distR="0">
            <wp:extent cx="5753100" cy="49720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972050"/>
                    </a:xfrm>
                    <a:prstGeom prst="rect">
                      <a:avLst/>
                    </a:prstGeom>
                    <a:noFill/>
                    <a:ln>
                      <a:noFill/>
                    </a:ln>
                  </pic:spPr>
                </pic:pic>
              </a:graphicData>
            </a:graphic>
          </wp:inline>
        </w:drawing>
      </w:r>
    </w:p>
    <w:p w:rsidR="001A10AB" w:rsidRPr="003D13CA" w:rsidRDefault="001A10AB" w:rsidP="001A10AB">
      <w:pPr>
        <w:rPr>
          <w:color w:val="auto"/>
          <w:lang w:val="fr-FR"/>
        </w:rPr>
      </w:pPr>
    </w:p>
    <w:p w:rsidR="001A10AB" w:rsidRPr="003D13CA" w:rsidRDefault="001A10AB" w:rsidP="001A10AB">
      <w:pPr>
        <w:pStyle w:val="Heading4"/>
        <w:spacing w:line="360" w:lineRule="auto"/>
        <w:ind w:left="851"/>
        <w:rPr>
          <w:color w:val="auto"/>
          <w:lang w:val="fr-FR"/>
        </w:rPr>
      </w:pPr>
      <w:bookmarkStart w:id="38" w:name="_Toc72674609"/>
      <w:r w:rsidRPr="0048543D">
        <w:rPr>
          <w:b w:val="0"/>
          <w:color w:val="auto"/>
          <w:lang w:val="fr-FR"/>
        </w:rPr>
        <w:t>Xem chi tiết hồ sơ</w:t>
      </w:r>
      <w:bookmarkEnd w:id="38"/>
    </w:p>
    <w:p w:rsidR="001A10AB" w:rsidRPr="003D13CA" w:rsidRDefault="001A10AB" w:rsidP="001A10AB">
      <w:pPr>
        <w:numPr>
          <w:ilvl w:val="0"/>
          <w:numId w:val="2"/>
        </w:numPr>
        <w:ind w:left="720"/>
        <w:contextualSpacing/>
        <w:rPr>
          <w:color w:val="auto"/>
          <w:lang w:val="fr-FR"/>
        </w:rPr>
      </w:pPr>
      <w:r w:rsidRPr="003D13CA">
        <w:rPr>
          <w:color w:val="auto"/>
          <w:lang w:val="fr-FR"/>
        </w:rPr>
        <w:t>Chọn hồ sơ cần xem chi tiết, hệ thống sẽ hiển thị giao diện “Chi tiết hồ sơ đăng ký cư trú”</w:t>
      </w:r>
    </w:p>
    <w:p w:rsidR="001A10AB" w:rsidRPr="003D13CA" w:rsidRDefault="001A10AB" w:rsidP="001A10AB">
      <w:pPr>
        <w:numPr>
          <w:ilvl w:val="0"/>
          <w:numId w:val="2"/>
        </w:numPr>
        <w:ind w:left="720"/>
        <w:contextualSpacing/>
        <w:rPr>
          <w:color w:val="auto"/>
          <w:lang w:val="fr-FR"/>
        </w:rPr>
      </w:pPr>
      <w:r w:rsidRPr="003D13CA">
        <w:rPr>
          <w:color w:val="auto"/>
          <w:lang w:val="fr-FR"/>
        </w:rPr>
        <w:t>Nhấn [Quay lại] để đóng giao diện xem chi tiết và trở về trang trước đó.</w:t>
      </w:r>
    </w:p>
    <w:p w:rsidR="001A10AB" w:rsidRPr="003D13CA" w:rsidRDefault="001A10AB" w:rsidP="001A10AB">
      <w:pPr>
        <w:rPr>
          <w:color w:val="auto"/>
          <w:lang w:val="fr-FR"/>
        </w:rPr>
      </w:pPr>
    </w:p>
    <w:p w:rsidR="001A10AB" w:rsidRPr="0048543D" w:rsidRDefault="001A10AB" w:rsidP="001A10AB">
      <w:pPr>
        <w:pStyle w:val="Heading2"/>
        <w:spacing w:line="300" w:lineRule="auto"/>
        <w:rPr>
          <w:noProof/>
          <w:color w:val="auto"/>
          <w:lang w:val="vi-VN"/>
        </w:rPr>
      </w:pPr>
      <w:bookmarkStart w:id="39" w:name="_Toc72674610"/>
      <w:r w:rsidRPr="0048543D">
        <w:rPr>
          <w:noProof/>
          <w:color w:val="auto"/>
          <w:lang w:val="vi-VN"/>
        </w:rPr>
        <w:t>HƯỚNG DẪN MỘT SỐ CHỨC NĂNG KHÁC TRÊN CỔNG</w:t>
      </w:r>
      <w:r w:rsidRPr="00B15BBE">
        <w:rPr>
          <w:noProof/>
          <w:color w:val="auto"/>
          <w:lang w:val="fr-FR"/>
        </w:rPr>
        <w:t xml:space="preserve"> DỊCH VỤ CÔNG QUẢN LÝ CƯ TRÚ</w:t>
      </w:r>
      <w:bookmarkEnd w:id="39"/>
    </w:p>
    <w:p w:rsidR="001A10AB" w:rsidRPr="0048543D" w:rsidRDefault="001A10AB" w:rsidP="001A10AB">
      <w:pPr>
        <w:pStyle w:val="Heading3"/>
        <w:rPr>
          <w:lang w:val="vi-VN"/>
        </w:rPr>
      </w:pPr>
      <w:bookmarkStart w:id="40" w:name="_Xóa_hồ_sơ"/>
      <w:bookmarkStart w:id="41" w:name="_Hướng_dẫn_thực_1"/>
      <w:bookmarkStart w:id="42" w:name="_Toc72674611"/>
      <w:bookmarkEnd w:id="40"/>
      <w:bookmarkEnd w:id="41"/>
      <w:r w:rsidRPr="0048543D">
        <w:rPr>
          <w:lang w:val="vi-VN"/>
        </w:rPr>
        <w:t>Hướng dẫn thực hiện dịch vụ công trực tuyến</w:t>
      </w:r>
      <w:bookmarkEnd w:id="42"/>
    </w:p>
    <w:p w:rsidR="001A10AB" w:rsidRDefault="001A10AB" w:rsidP="001A10AB">
      <w:pPr>
        <w:numPr>
          <w:ilvl w:val="0"/>
          <w:numId w:val="14"/>
        </w:numPr>
        <w:spacing w:after="160" w:line="256" w:lineRule="auto"/>
        <w:contextualSpacing/>
        <w:jc w:val="left"/>
        <w:rPr>
          <w:rFonts w:eastAsiaTheme="minorHAnsi"/>
          <w:color w:val="auto"/>
          <w:szCs w:val="26"/>
          <w:lang w:val="vi-VN"/>
        </w:rPr>
      </w:pPr>
      <w:r w:rsidRPr="0048543D">
        <w:rPr>
          <w:rFonts w:eastAsiaTheme="minorHAnsi"/>
          <w:color w:val="auto"/>
          <w:szCs w:val="26"/>
          <w:lang w:val="vi-VN"/>
        </w:rPr>
        <w:t>Mục đích: Cung cấp thông tin hướng dẫn thực hiện dịch vụ công trực tuyến</w:t>
      </w:r>
    </w:p>
    <w:p w:rsidR="001A10AB" w:rsidRPr="009B6E19" w:rsidRDefault="001A10AB" w:rsidP="001A10AB">
      <w:pPr>
        <w:numPr>
          <w:ilvl w:val="0"/>
          <w:numId w:val="14"/>
        </w:numPr>
        <w:spacing w:after="160" w:line="256" w:lineRule="auto"/>
        <w:contextualSpacing/>
        <w:jc w:val="left"/>
        <w:rPr>
          <w:rFonts w:eastAsiaTheme="minorHAnsi"/>
          <w:color w:val="auto"/>
          <w:szCs w:val="26"/>
          <w:lang w:val="vi-VN"/>
        </w:rPr>
      </w:pPr>
      <w:r w:rsidRPr="009B6E19">
        <w:rPr>
          <w:rFonts w:eastAsiaTheme="minorHAnsi"/>
          <w:color w:val="auto"/>
          <w:szCs w:val="26"/>
          <w:lang w:val="vi-VN"/>
        </w:rPr>
        <w:t>Chọ</w:t>
      </w:r>
      <w:r>
        <w:rPr>
          <w:rFonts w:eastAsiaTheme="minorHAnsi"/>
          <w:color w:val="auto"/>
          <w:szCs w:val="26"/>
          <w:lang w:val="vi-VN"/>
        </w:rPr>
        <w:t>n</w:t>
      </w:r>
      <w:r w:rsidRPr="00BB54AB">
        <w:rPr>
          <w:rFonts w:eastAsiaTheme="minorHAnsi"/>
          <w:color w:val="auto"/>
          <w:szCs w:val="26"/>
          <w:lang w:val="vi-VN"/>
        </w:rPr>
        <w:t xml:space="preserve"> menu</w:t>
      </w:r>
      <w:r>
        <w:rPr>
          <w:rFonts w:eastAsiaTheme="minorHAnsi"/>
          <w:color w:val="auto"/>
          <w:szCs w:val="26"/>
          <w:lang w:val="vi-VN"/>
        </w:rPr>
        <w:t xml:space="preserve"> [Tra cứu] =&gt; [</w:t>
      </w:r>
      <w:r w:rsidRPr="009B6E19">
        <w:rPr>
          <w:rFonts w:eastAsiaTheme="minorHAnsi"/>
          <w:color w:val="auto"/>
          <w:szCs w:val="26"/>
          <w:lang w:val="vi-VN"/>
        </w:rPr>
        <w:t>Hướng dẫn thực hiện dịch vụ công trực tuyế</w:t>
      </w:r>
      <w:r>
        <w:rPr>
          <w:rFonts w:eastAsiaTheme="minorHAnsi"/>
          <w:color w:val="auto"/>
          <w:szCs w:val="26"/>
          <w:lang w:val="vi-VN"/>
        </w:rPr>
        <w:t>n]</w:t>
      </w:r>
    </w:p>
    <w:p w:rsidR="001A10AB" w:rsidRDefault="001A10AB" w:rsidP="001A10AB">
      <w:pPr>
        <w:spacing w:after="160" w:line="256" w:lineRule="auto"/>
        <w:ind w:left="567"/>
        <w:contextualSpacing/>
        <w:jc w:val="left"/>
        <w:rPr>
          <w:rFonts w:eastAsiaTheme="minorHAnsi"/>
          <w:color w:val="auto"/>
          <w:szCs w:val="26"/>
          <w:lang w:val="vi-VN"/>
        </w:rPr>
      </w:pPr>
      <w:r>
        <w:rPr>
          <w:rFonts w:eastAsiaTheme="minorHAnsi"/>
          <w:noProof/>
          <w:color w:val="auto"/>
          <w:szCs w:val="26"/>
          <w:lang w:val="vi-VN" w:eastAsia="vi-VN"/>
        </w:rPr>
        <w:drawing>
          <wp:inline distT="0" distB="0" distL="0" distR="0">
            <wp:extent cx="5753100" cy="9048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904875"/>
                    </a:xfrm>
                    <a:prstGeom prst="rect">
                      <a:avLst/>
                    </a:prstGeom>
                    <a:noFill/>
                    <a:ln>
                      <a:noFill/>
                    </a:ln>
                  </pic:spPr>
                </pic:pic>
              </a:graphicData>
            </a:graphic>
          </wp:inline>
        </w:drawing>
      </w:r>
    </w:p>
    <w:p w:rsidR="001A10AB" w:rsidRDefault="001A10AB" w:rsidP="001A10AB">
      <w:pPr>
        <w:spacing w:after="160" w:line="256" w:lineRule="auto"/>
        <w:ind w:left="1080"/>
        <w:contextualSpacing/>
        <w:jc w:val="left"/>
        <w:rPr>
          <w:rFonts w:eastAsiaTheme="minorHAnsi"/>
          <w:color w:val="auto"/>
          <w:szCs w:val="26"/>
          <w:lang w:val="vi-VN"/>
        </w:rPr>
      </w:pPr>
    </w:p>
    <w:p w:rsidR="001A10AB" w:rsidRPr="009B6E19" w:rsidRDefault="001A10AB" w:rsidP="001A10AB">
      <w:pPr>
        <w:spacing w:after="160" w:line="256" w:lineRule="auto"/>
        <w:contextualSpacing/>
        <w:jc w:val="left"/>
        <w:rPr>
          <w:rFonts w:eastAsiaTheme="minorHAnsi"/>
          <w:color w:val="auto"/>
          <w:szCs w:val="26"/>
          <w:lang w:val="vi-VN"/>
        </w:rPr>
      </w:pPr>
      <w:r>
        <w:rPr>
          <w:rFonts w:eastAsiaTheme="minorHAnsi"/>
          <w:noProof/>
          <w:color w:val="auto"/>
          <w:szCs w:val="26"/>
          <w:lang w:val="vi-VN" w:eastAsia="vi-VN"/>
        </w:rPr>
        <w:lastRenderedPageBreak/>
        <w:drawing>
          <wp:inline distT="0" distB="0" distL="0" distR="0">
            <wp:extent cx="5762625" cy="15049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1504950"/>
                    </a:xfrm>
                    <a:prstGeom prst="rect">
                      <a:avLst/>
                    </a:prstGeom>
                    <a:noFill/>
                    <a:ln>
                      <a:noFill/>
                    </a:ln>
                  </pic:spPr>
                </pic:pic>
              </a:graphicData>
            </a:graphic>
          </wp:inline>
        </w:drawing>
      </w:r>
    </w:p>
    <w:p w:rsidR="001A10AB" w:rsidRPr="009B6E19" w:rsidRDefault="001A10AB" w:rsidP="001A10AB">
      <w:pPr>
        <w:rPr>
          <w:color w:val="auto"/>
          <w:lang w:val="vi-VN"/>
        </w:rPr>
      </w:pPr>
    </w:p>
    <w:p w:rsidR="001A10AB" w:rsidRPr="00A80B81" w:rsidRDefault="001A10AB" w:rsidP="001A10AB">
      <w:pPr>
        <w:pStyle w:val="Heading3"/>
        <w:rPr>
          <w:lang w:val="vi-VN"/>
        </w:rPr>
      </w:pPr>
      <w:bookmarkStart w:id="43" w:name="_Tra_cứu_thủ"/>
      <w:bookmarkStart w:id="44" w:name="_Toc72674612"/>
      <w:bookmarkEnd w:id="43"/>
      <w:r w:rsidRPr="00A80B81">
        <w:rPr>
          <w:lang w:val="vi-VN"/>
        </w:rPr>
        <w:t>Tra cứu thủ tục dịch vụ công</w:t>
      </w:r>
      <w:bookmarkEnd w:id="44"/>
    </w:p>
    <w:p w:rsidR="001A10AB" w:rsidRPr="00A80B81" w:rsidRDefault="001A10AB" w:rsidP="001A10AB">
      <w:pPr>
        <w:numPr>
          <w:ilvl w:val="0"/>
          <w:numId w:val="15"/>
        </w:numPr>
        <w:spacing w:after="160" w:line="259" w:lineRule="auto"/>
        <w:contextualSpacing/>
        <w:jc w:val="left"/>
        <w:rPr>
          <w:rFonts w:eastAsiaTheme="minorHAnsi"/>
          <w:color w:val="auto"/>
          <w:szCs w:val="26"/>
          <w:lang w:val="vi-VN"/>
        </w:rPr>
      </w:pPr>
      <w:r w:rsidRPr="00A80B81">
        <w:rPr>
          <w:rFonts w:eastAsiaTheme="minorHAnsi"/>
          <w:color w:val="auto"/>
          <w:szCs w:val="26"/>
          <w:lang w:val="vi-VN"/>
        </w:rPr>
        <w:t>Mục đích: Chức năng này cho phép người dân tìm kiếm các dịch vụ công trực tuyến</w:t>
      </w:r>
      <w:r w:rsidRPr="00BB54AB">
        <w:rPr>
          <w:rFonts w:eastAsiaTheme="minorHAnsi"/>
          <w:color w:val="auto"/>
          <w:szCs w:val="26"/>
          <w:lang w:val="vi-VN"/>
        </w:rPr>
        <w:t xml:space="preserve"> trên Cổng dịch vụ công quản lý cư trú.</w:t>
      </w:r>
    </w:p>
    <w:p w:rsidR="001A10AB" w:rsidRPr="00A80B81" w:rsidRDefault="001A10AB" w:rsidP="001A10AB">
      <w:pPr>
        <w:numPr>
          <w:ilvl w:val="0"/>
          <w:numId w:val="15"/>
        </w:numPr>
        <w:spacing w:after="160" w:line="259" w:lineRule="auto"/>
        <w:contextualSpacing/>
        <w:jc w:val="left"/>
        <w:rPr>
          <w:rFonts w:eastAsiaTheme="minorHAnsi"/>
          <w:color w:val="auto"/>
          <w:szCs w:val="26"/>
          <w:lang w:val="vi-VN"/>
        </w:rPr>
      </w:pPr>
      <w:r w:rsidRPr="00A80B81">
        <w:rPr>
          <w:rFonts w:eastAsiaTheme="minorHAnsi"/>
          <w:color w:val="auto"/>
          <w:szCs w:val="26"/>
          <w:lang w:val="vi-VN"/>
        </w:rPr>
        <w:t>Chọ</w:t>
      </w:r>
      <w:r>
        <w:rPr>
          <w:rFonts w:eastAsiaTheme="minorHAnsi"/>
          <w:color w:val="auto"/>
          <w:szCs w:val="26"/>
          <w:lang w:val="vi-VN"/>
        </w:rPr>
        <w:t>n menu [</w:t>
      </w:r>
      <w:r w:rsidRPr="00A80B81">
        <w:rPr>
          <w:rFonts w:eastAsiaTheme="minorHAnsi"/>
          <w:color w:val="auto"/>
          <w:szCs w:val="26"/>
          <w:lang w:val="vi-VN"/>
        </w:rPr>
        <w:t>Tra cứ</w:t>
      </w:r>
      <w:r>
        <w:rPr>
          <w:rFonts w:eastAsiaTheme="minorHAnsi"/>
          <w:color w:val="auto"/>
          <w:szCs w:val="26"/>
          <w:lang w:val="vi-VN"/>
        </w:rPr>
        <w:t>u] =&gt; [</w:t>
      </w:r>
      <w:r w:rsidRPr="00A80B81">
        <w:rPr>
          <w:rFonts w:eastAsiaTheme="minorHAnsi"/>
          <w:color w:val="auto"/>
          <w:szCs w:val="26"/>
          <w:lang w:val="vi-VN"/>
        </w:rPr>
        <w:t>Tra cứu dịch vụ công trực tuyế</w:t>
      </w:r>
      <w:r>
        <w:rPr>
          <w:rFonts w:eastAsiaTheme="minorHAnsi"/>
          <w:color w:val="auto"/>
          <w:szCs w:val="26"/>
          <w:lang w:val="vi-VN"/>
        </w:rPr>
        <w:t>n</w:t>
      </w:r>
      <w:r w:rsidRPr="00BB54AB">
        <w:rPr>
          <w:rFonts w:eastAsiaTheme="minorHAnsi"/>
          <w:color w:val="auto"/>
          <w:szCs w:val="26"/>
          <w:lang w:val="vi-VN"/>
        </w:rPr>
        <w:t>]</w:t>
      </w:r>
    </w:p>
    <w:p w:rsidR="001A10AB" w:rsidRDefault="001A10AB" w:rsidP="001A10AB">
      <w:pPr>
        <w:spacing w:after="160" w:line="259" w:lineRule="auto"/>
        <w:contextualSpacing/>
        <w:jc w:val="left"/>
        <w:rPr>
          <w:rFonts w:eastAsiaTheme="minorHAnsi"/>
          <w:color w:val="auto"/>
          <w:szCs w:val="26"/>
        </w:rPr>
      </w:pPr>
      <w:r>
        <w:rPr>
          <w:rFonts w:eastAsiaTheme="minorHAnsi"/>
          <w:noProof/>
          <w:color w:val="auto"/>
          <w:szCs w:val="26"/>
          <w:lang w:val="vi-VN" w:eastAsia="vi-VN"/>
        </w:rPr>
        <w:drawing>
          <wp:inline distT="0" distB="0" distL="0" distR="0">
            <wp:extent cx="5753100" cy="8763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p>
    <w:p w:rsidR="001A10AB" w:rsidRDefault="001A10AB" w:rsidP="001A10AB">
      <w:pPr>
        <w:spacing w:after="160" w:line="259" w:lineRule="auto"/>
        <w:contextualSpacing/>
        <w:jc w:val="left"/>
        <w:rPr>
          <w:rFonts w:eastAsiaTheme="minorHAnsi"/>
          <w:color w:val="auto"/>
          <w:szCs w:val="26"/>
        </w:rPr>
      </w:pPr>
    </w:p>
    <w:p w:rsidR="001A10AB" w:rsidRPr="0048543D" w:rsidRDefault="001A10AB" w:rsidP="001A10AB">
      <w:pPr>
        <w:spacing w:after="160" w:line="259" w:lineRule="auto"/>
        <w:contextualSpacing/>
        <w:jc w:val="center"/>
        <w:rPr>
          <w:rFonts w:eastAsiaTheme="minorHAnsi"/>
          <w:color w:val="auto"/>
          <w:szCs w:val="26"/>
        </w:rPr>
      </w:pPr>
      <w:r>
        <w:rPr>
          <w:rFonts w:eastAsiaTheme="minorHAnsi"/>
          <w:noProof/>
          <w:color w:val="auto"/>
          <w:szCs w:val="26"/>
          <w:lang w:val="vi-VN" w:eastAsia="vi-VN"/>
        </w:rPr>
        <w:drawing>
          <wp:inline distT="0" distB="0" distL="0" distR="0">
            <wp:extent cx="4838700" cy="4870744"/>
            <wp:effectExtent l="0" t="0" r="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0569" cy="4872625"/>
                    </a:xfrm>
                    <a:prstGeom prst="rect">
                      <a:avLst/>
                    </a:prstGeom>
                    <a:noFill/>
                    <a:ln>
                      <a:noFill/>
                    </a:ln>
                  </pic:spPr>
                </pic:pic>
              </a:graphicData>
            </a:graphic>
          </wp:inline>
        </w:drawing>
      </w:r>
    </w:p>
    <w:p w:rsidR="001A10AB" w:rsidRPr="0048543D" w:rsidRDefault="001A10AB" w:rsidP="001A10AB">
      <w:pPr>
        <w:rPr>
          <w:color w:val="auto"/>
          <w:lang w:val="vi-VN"/>
        </w:rPr>
      </w:pPr>
    </w:p>
    <w:p w:rsidR="001A10AB" w:rsidRPr="0048543D" w:rsidRDefault="001A10AB" w:rsidP="001A10AB">
      <w:pPr>
        <w:pStyle w:val="Heading3"/>
      </w:pPr>
      <w:bookmarkStart w:id="45" w:name="_Đánh_giá_cơ"/>
      <w:bookmarkStart w:id="46" w:name="_Toc72674613"/>
      <w:bookmarkEnd w:id="45"/>
      <w:r w:rsidRPr="0048543D">
        <w:lastRenderedPageBreak/>
        <w:t>Đánh giá cơ quan</w:t>
      </w:r>
      <w:bookmarkEnd w:id="46"/>
    </w:p>
    <w:p w:rsidR="001A10AB" w:rsidRPr="0048543D" w:rsidRDefault="001A10AB" w:rsidP="001A10AB">
      <w:pPr>
        <w:numPr>
          <w:ilvl w:val="0"/>
          <w:numId w:val="2"/>
        </w:numPr>
        <w:spacing w:after="160" w:line="259" w:lineRule="auto"/>
        <w:ind w:left="720"/>
        <w:contextualSpacing/>
        <w:rPr>
          <w:rFonts w:eastAsiaTheme="minorHAnsi"/>
          <w:color w:val="auto"/>
          <w:szCs w:val="26"/>
        </w:rPr>
      </w:pPr>
      <w:r w:rsidRPr="0048543D">
        <w:rPr>
          <w:rFonts w:eastAsiaTheme="minorHAnsi"/>
          <w:color w:val="auto"/>
          <w:szCs w:val="26"/>
        </w:rPr>
        <w:t xml:space="preserve">Mục đích: Chức </w:t>
      </w:r>
      <w:proofErr w:type="spellStart"/>
      <w:r w:rsidRPr="0048543D">
        <w:rPr>
          <w:rFonts w:eastAsiaTheme="minorHAnsi"/>
          <w:color w:val="auto"/>
          <w:szCs w:val="26"/>
        </w:rPr>
        <w:t>năngnày</w:t>
      </w:r>
      <w:proofErr w:type="spellEnd"/>
      <w:r w:rsidRPr="0048543D">
        <w:rPr>
          <w:rFonts w:eastAsiaTheme="minorHAnsi"/>
          <w:color w:val="auto"/>
          <w:szCs w:val="26"/>
        </w:rPr>
        <w:t xml:space="preserve"> cho phép người dân và cơ sở lưu trú đánh giá cơ quan </w:t>
      </w:r>
      <w:r>
        <w:rPr>
          <w:rFonts w:eastAsiaTheme="minorHAnsi"/>
          <w:color w:val="auto"/>
          <w:szCs w:val="26"/>
        </w:rPr>
        <w:t xml:space="preserve">tiếp </w:t>
      </w:r>
      <w:r w:rsidRPr="0048543D">
        <w:rPr>
          <w:rFonts w:eastAsiaTheme="minorHAnsi"/>
          <w:color w:val="auto"/>
          <w:szCs w:val="26"/>
        </w:rPr>
        <w:t>nhận và xử lý hồ</w:t>
      </w:r>
      <w:r>
        <w:rPr>
          <w:rFonts w:eastAsiaTheme="minorHAnsi"/>
          <w:color w:val="auto"/>
          <w:szCs w:val="26"/>
        </w:rPr>
        <w:t xml:space="preserve"> sơ khi hồ sơ đã được trả kết quả.</w:t>
      </w:r>
    </w:p>
    <w:p w:rsidR="001A10AB" w:rsidRDefault="001A10AB" w:rsidP="001A10AB">
      <w:pPr>
        <w:numPr>
          <w:ilvl w:val="0"/>
          <w:numId w:val="2"/>
        </w:numPr>
        <w:spacing w:after="160" w:line="259" w:lineRule="auto"/>
        <w:ind w:left="720"/>
        <w:contextualSpacing/>
        <w:jc w:val="left"/>
        <w:rPr>
          <w:rFonts w:eastAsiaTheme="minorHAnsi"/>
          <w:color w:val="auto"/>
          <w:szCs w:val="26"/>
        </w:rPr>
      </w:pPr>
      <w:r>
        <w:rPr>
          <w:rFonts w:eastAsiaTheme="minorHAnsi"/>
          <w:color w:val="auto"/>
          <w:szCs w:val="26"/>
        </w:rPr>
        <w:t>C</w:t>
      </w:r>
      <w:r w:rsidRPr="0048543D">
        <w:rPr>
          <w:rFonts w:eastAsiaTheme="minorHAnsi"/>
          <w:color w:val="auto"/>
          <w:szCs w:val="26"/>
        </w:rPr>
        <w:t xml:space="preserve">họn menu </w:t>
      </w:r>
      <w:r>
        <w:rPr>
          <w:rFonts w:eastAsiaTheme="minorHAnsi"/>
          <w:color w:val="auto"/>
          <w:szCs w:val="26"/>
        </w:rPr>
        <w:t>[</w:t>
      </w:r>
      <w:r w:rsidRPr="009B6E19">
        <w:rPr>
          <w:rFonts w:eastAsiaTheme="minorHAnsi"/>
          <w:color w:val="auto"/>
          <w:szCs w:val="26"/>
        </w:rPr>
        <w:t>Đánh giá cơ quan</w:t>
      </w:r>
      <w:r>
        <w:rPr>
          <w:rFonts w:eastAsiaTheme="minorHAnsi"/>
          <w:color w:val="auto"/>
          <w:szCs w:val="26"/>
        </w:rPr>
        <w:t>]</w:t>
      </w:r>
    </w:p>
    <w:p w:rsidR="001A10AB" w:rsidRDefault="001A10AB" w:rsidP="001A10AB">
      <w:pPr>
        <w:spacing w:after="160" w:line="259" w:lineRule="auto"/>
        <w:ind w:left="720"/>
        <w:contextualSpacing/>
        <w:jc w:val="left"/>
        <w:rPr>
          <w:rFonts w:eastAsiaTheme="minorHAnsi"/>
          <w:color w:val="auto"/>
          <w:szCs w:val="26"/>
        </w:rPr>
      </w:pPr>
    </w:p>
    <w:p w:rsidR="001A10AB" w:rsidRDefault="001A10AB" w:rsidP="001A10AB">
      <w:pPr>
        <w:spacing w:after="160" w:line="259" w:lineRule="auto"/>
        <w:ind w:left="360"/>
        <w:contextualSpacing/>
        <w:jc w:val="left"/>
        <w:rPr>
          <w:rFonts w:eastAsiaTheme="minorHAnsi"/>
          <w:color w:val="auto"/>
          <w:szCs w:val="26"/>
        </w:rPr>
      </w:pPr>
      <w:r>
        <w:rPr>
          <w:rFonts w:eastAsiaTheme="minorHAnsi"/>
          <w:noProof/>
          <w:color w:val="auto"/>
          <w:szCs w:val="26"/>
          <w:lang w:val="vi-VN" w:eastAsia="vi-VN"/>
        </w:rPr>
        <w:drawing>
          <wp:inline distT="0" distB="0" distL="0" distR="0">
            <wp:extent cx="5753100" cy="8763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p>
    <w:p w:rsidR="001A10AB" w:rsidRDefault="001A10AB" w:rsidP="001A10AB">
      <w:pPr>
        <w:spacing w:after="160" w:line="259" w:lineRule="auto"/>
        <w:ind w:left="360"/>
        <w:contextualSpacing/>
        <w:jc w:val="left"/>
        <w:rPr>
          <w:rFonts w:eastAsiaTheme="minorHAnsi"/>
          <w:color w:val="auto"/>
          <w:szCs w:val="26"/>
        </w:rPr>
      </w:pPr>
    </w:p>
    <w:p w:rsidR="001A10AB" w:rsidRDefault="001A10AB" w:rsidP="001A10AB">
      <w:pPr>
        <w:spacing w:after="160" w:line="259" w:lineRule="auto"/>
        <w:ind w:left="360"/>
        <w:contextualSpacing/>
        <w:jc w:val="left"/>
        <w:rPr>
          <w:rFonts w:eastAsiaTheme="minorHAnsi"/>
          <w:color w:val="auto"/>
          <w:szCs w:val="26"/>
        </w:rPr>
      </w:pPr>
    </w:p>
    <w:p w:rsidR="001A10AB" w:rsidRPr="00BB54AB" w:rsidRDefault="001A10AB" w:rsidP="001A10AB">
      <w:pPr>
        <w:numPr>
          <w:ilvl w:val="0"/>
          <w:numId w:val="2"/>
        </w:numPr>
        <w:spacing w:after="160" w:line="259" w:lineRule="auto"/>
        <w:ind w:left="720"/>
        <w:contextualSpacing/>
        <w:jc w:val="left"/>
        <w:rPr>
          <w:rFonts w:eastAsiaTheme="minorHAnsi"/>
          <w:color w:val="auto"/>
          <w:szCs w:val="26"/>
        </w:rPr>
      </w:pPr>
      <w:r w:rsidRPr="00BB54AB">
        <w:rPr>
          <w:rFonts w:eastAsiaTheme="minorHAnsi"/>
          <w:color w:val="auto"/>
          <w:szCs w:val="26"/>
        </w:rPr>
        <w:t>Nhập “Mã hồ sơ” đã trả kết quả.</w:t>
      </w:r>
    </w:p>
    <w:p w:rsidR="001A10AB" w:rsidRDefault="001A10AB" w:rsidP="001A10AB">
      <w:pPr>
        <w:spacing w:after="160" w:line="259" w:lineRule="auto"/>
        <w:ind w:left="360"/>
        <w:contextualSpacing/>
        <w:jc w:val="left"/>
        <w:rPr>
          <w:rFonts w:eastAsiaTheme="minorHAnsi"/>
          <w:color w:val="auto"/>
          <w:szCs w:val="26"/>
        </w:rPr>
      </w:pPr>
    </w:p>
    <w:p w:rsidR="001A10AB" w:rsidRDefault="001A10AB" w:rsidP="001A10AB">
      <w:pPr>
        <w:spacing w:after="160" w:line="259" w:lineRule="auto"/>
        <w:ind w:left="360"/>
        <w:contextualSpacing/>
        <w:jc w:val="left"/>
        <w:rPr>
          <w:rFonts w:eastAsiaTheme="minorHAnsi"/>
          <w:color w:val="auto"/>
          <w:szCs w:val="26"/>
        </w:rPr>
      </w:pPr>
      <w:r>
        <w:rPr>
          <w:rFonts w:eastAsiaTheme="minorHAnsi"/>
          <w:noProof/>
          <w:color w:val="auto"/>
          <w:szCs w:val="26"/>
          <w:lang w:val="vi-VN" w:eastAsia="vi-VN"/>
        </w:rPr>
        <w:drawing>
          <wp:inline distT="0" distB="0" distL="0" distR="0">
            <wp:extent cx="5724525" cy="29241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924175"/>
                    </a:xfrm>
                    <a:prstGeom prst="rect">
                      <a:avLst/>
                    </a:prstGeom>
                    <a:noFill/>
                    <a:ln>
                      <a:noFill/>
                    </a:ln>
                  </pic:spPr>
                </pic:pic>
              </a:graphicData>
            </a:graphic>
          </wp:inline>
        </w:drawing>
      </w:r>
    </w:p>
    <w:p w:rsidR="001A10AB" w:rsidRDefault="001A10AB" w:rsidP="001A10AB">
      <w:pPr>
        <w:spacing w:after="160" w:line="259" w:lineRule="auto"/>
        <w:ind w:left="360"/>
        <w:contextualSpacing/>
        <w:jc w:val="left"/>
        <w:rPr>
          <w:rFonts w:eastAsiaTheme="minorHAnsi"/>
          <w:color w:val="auto"/>
          <w:szCs w:val="26"/>
        </w:rPr>
      </w:pPr>
    </w:p>
    <w:p w:rsidR="001A10AB" w:rsidRDefault="001A10AB" w:rsidP="001A10AB">
      <w:pPr>
        <w:numPr>
          <w:ilvl w:val="0"/>
          <w:numId w:val="2"/>
        </w:numPr>
        <w:spacing w:after="160" w:line="259" w:lineRule="auto"/>
        <w:ind w:left="720"/>
        <w:contextualSpacing/>
        <w:jc w:val="left"/>
        <w:rPr>
          <w:rFonts w:eastAsiaTheme="minorHAnsi"/>
          <w:color w:val="auto"/>
          <w:szCs w:val="26"/>
        </w:rPr>
      </w:pPr>
      <w:r>
        <w:rPr>
          <w:rFonts w:eastAsiaTheme="minorHAnsi"/>
          <w:color w:val="auto"/>
          <w:szCs w:val="26"/>
        </w:rPr>
        <w:t xml:space="preserve">Nhấn “Tiếp tục”. </w:t>
      </w:r>
    </w:p>
    <w:p w:rsidR="001A10AB" w:rsidRDefault="001A10AB" w:rsidP="001A10AB">
      <w:pPr>
        <w:numPr>
          <w:ilvl w:val="0"/>
          <w:numId w:val="2"/>
        </w:numPr>
        <w:spacing w:after="160" w:line="259" w:lineRule="auto"/>
        <w:ind w:left="720"/>
        <w:contextualSpacing/>
        <w:jc w:val="left"/>
        <w:rPr>
          <w:rFonts w:eastAsiaTheme="minorHAnsi"/>
          <w:color w:val="auto"/>
          <w:szCs w:val="26"/>
        </w:rPr>
      </w:pPr>
      <w:r>
        <w:rPr>
          <w:rFonts w:eastAsiaTheme="minorHAnsi"/>
          <w:color w:val="auto"/>
          <w:szCs w:val="26"/>
        </w:rPr>
        <w:t>Chọn mức độ hài lòng. Nhấn “Gửi đánh giá”</w:t>
      </w:r>
    </w:p>
    <w:p w:rsidR="001A10AB" w:rsidRDefault="001A10AB" w:rsidP="001A10AB">
      <w:pPr>
        <w:spacing w:after="160" w:line="259" w:lineRule="auto"/>
        <w:ind w:left="360"/>
        <w:contextualSpacing/>
        <w:jc w:val="left"/>
        <w:rPr>
          <w:rFonts w:eastAsiaTheme="minorHAnsi"/>
          <w:color w:val="auto"/>
          <w:szCs w:val="26"/>
        </w:rPr>
      </w:pPr>
      <w:r>
        <w:rPr>
          <w:rFonts w:eastAsiaTheme="minorHAnsi"/>
          <w:noProof/>
          <w:color w:val="auto"/>
          <w:szCs w:val="26"/>
          <w:lang w:val="vi-VN" w:eastAsia="vi-VN"/>
        </w:rPr>
        <w:lastRenderedPageBreak/>
        <w:drawing>
          <wp:inline distT="0" distB="0" distL="0" distR="0">
            <wp:extent cx="5500862" cy="3536950"/>
            <wp:effectExtent l="0" t="0" r="508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7057" cy="3540933"/>
                    </a:xfrm>
                    <a:prstGeom prst="rect">
                      <a:avLst/>
                    </a:prstGeom>
                    <a:noFill/>
                    <a:ln>
                      <a:noFill/>
                    </a:ln>
                  </pic:spPr>
                </pic:pic>
              </a:graphicData>
            </a:graphic>
          </wp:inline>
        </w:drawing>
      </w:r>
    </w:p>
    <w:p w:rsidR="001A10AB" w:rsidRDefault="001A10AB" w:rsidP="001A10AB">
      <w:pPr>
        <w:spacing w:after="160" w:line="259" w:lineRule="auto"/>
        <w:ind w:left="360"/>
        <w:contextualSpacing/>
        <w:jc w:val="left"/>
        <w:rPr>
          <w:rFonts w:eastAsiaTheme="minorHAnsi"/>
          <w:color w:val="auto"/>
          <w:szCs w:val="26"/>
        </w:rPr>
      </w:pPr>
    </w:p>
    <w:p w:rsidR="001A10AB" w:rsidRPr="009B6E19" w:rsidRDefault="001A10AB" w:rsidP="001A10AB">
      <w:pPr>
        <w:pStyle w:val="ListParagraph"/>
        <w:numPr>
          <w:ilvl w:val="0"/>
          <w:numId w:val="2"/>
        </w:numPr>
        <w:spacing w:after="160" w:line="259" w:lineRule="auto"/>
        <w:jc w:val="left"/>
        <w:rPr>
          <w:rFonts w:eastAsiaTheme="minorHAnsi"/>
          <w:color w:val="auto"/>
          <w:szCs w:val="26"/>
        </w:rPr>
      </w:pPr>
      <w:r>
        <w:rPr>
          <w:rFonts w:eastAsiaTheme="minorHAnsi"/>
          <w:color w:val="auto"/>
          <w:szCs w:val="26"/>
        </w:rPr>
        <w:t>Giao diện hiển thị kết quả Chi tiếu đánh giá về quá trình giải quyết thủ tục hành chính của cơ quan tiếp nhận và xử lý hồ sơ.</w:t>
      </w:r>
    </w:p>
    <w:p w:rsidR="001A10AB" w:rsidRDefault="001A10AB" w:rsidP="001A10AB">
      <w:pPr>
        <w:rPr>
          <w:rFonts w:eastAsiaTheme="majorEastAsia"/>
          <w:b/>
          <w:noProof/>
          <w:color w:val="auto"/>
          <w:szCs w:val="26"/>
          <w:lang w:val="vi-VN"/>
        </w:rPr>
      </w:pPr>
      <w:r>
        <w:rPr>
          <w:rFonts w:eastAsiaTheme="majorEastAsia"/>
          <w:b/>
          <w:noProof/>
          <w:color w:val="auto"/>
          <w:szCs w:val="26"/>
          <w:lang w:val="vi-VN" w:eastAsia="vi-VN"/>
        </w:rPr>
        <w:drawing>
          <wp:inline distT="0" distB="0" distL="0" distR="0">
            <wp:extent cx="5753100" cy="20669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rsidR="001A10AB" w:rsidRPr="004110DF" w:rsidRDefault="001A10AB" w:rsidP="001A10AB">
      <w:pPr>
        <w:pStyle w:val="Heading3"/>
        <w:rPr>
          <w:lang w:val="vi-VN"/>
        </w:rPr>
      </w:pPr>
      <w:bookmarkStart w:id="47" w:name="_Danh_sách_giao"/>
      <w:bookmarkStart w:id="48" w:name="_Tìm_kiếm_thông"/>
      <w:bookmarkStart w:id="49" w:name="_Toc72674614"/>
      <w:bookmarkEnd w:id="47"/>
      <w:bookmarkEnd w:id="48"/>
      <w:r w:rsidRPr="004110DF">
        <w:rPr>
          <w:lang w:val="vi-VN"/>
        </w:rPr>
        <w:lastRenderedPageBreak/>
        <w:t>Tìm kiếm thông tin công dân</w:t>
      </w:r>
      <w:bookmarkEnd w:id="49"/>
    </w:p>
    <w:p w:rsidR="001A10AB" w:rsidRPr="009C0DD6" w:rsidRDefault="001A10AB" w:rsidP="001A10AB">
      <w:pPr>
        <w:pStyle w:val="ListParagraph"/>
        <w:keepNext/>
        <w:keepLines/>
        <w:numPr>
          <w:ilvl w:val="0"/>
          <w:numId w:val="16"/>
        </w:numPr>
        <w:spacing w:after="240" w:line="360" w:lineRule="auto"/>
        <w:rPr>
          <w:rFonts w:eastAsiaTheme="majorEastAsia"/>
          <w:noProof/>
          <w:color w:val="auto"/>
          <w:szCs w:val="26"/>
          <w:lang w:val="vi-VN"/>
        </w:rPr>
      </w:pPr>
      <w:r w:rsidRPr="009C0DD6">
        <w:rPr>
          <w:rFonts w:eastAsiaTheme="majorEastAsia"/>
          <w:noProof/>
          <w:color w:val="auto"/>
          <w:szCs w:val="26"/>
          <w:lang w:val="vi-VN"/>
        </w:rPr>
        <w:t>Mục đích: Công dân vào Cổng Dịch vụ công quản lý cư trú và tiến hành tra cứu thông tin của bản thân.</w:t>
      </w:r>
    </w:p>
    <w:p w:rsidR="001A10AB" w:rsidRPr="009C0DD6" w:rsidRDefault="001A10AB" w:rsidP="001A10AB">
      <w:pPr>
        <w:pStyle w:val="ListParagraph"/>
        <w:keepNext/>
        <w:keepLines/>
        <w:numPr>
          <w:ilvl w:val="0"/>
          <w:numId w:val="16"/>
        </w:numPr>
        <w:spacing w:after="240" w:line="360" w:lineRule="auto"/>
        <w:rPr>
          <w:rFonts w:eastAsiaTheme="majorEastAsia"/>
          <w:noProof/>
          <w:color w:val="auto"/>
          <w:szCs w:val="26"/>
          <w:lang w:val="vi-VN"/>
        </w:rPr>
      </w:pPr>
      <w:r w:rsidRPr="009C0DD6">
        <w:rPr>
          <w:rFonts w:eastAsiaTheme="majorEastAsia"/>
          <w:noProof/>
          <w:color w:val="auto"/>
          <w:szCs w:val="26"/>
          <w:lang w:val="vi-VN"/>
        </w:rPr>
        <w:t>Chọ</w:t>
      </w:r>
      <w:r>
        <w:rPr>
          <w:rFonts w:eastAsiaTheme="majorEastAsia"/>
          <w:noProof/>
          <w:color w:val="auto"/>
          <w:szCs w:val="26"/>
          <w:lang w:val="vi-VN"/>
        </w:rPr>
        <w:t>n menu [</w:t>
      </w:r>
      <w:r w:rsidRPr="009C0DD6">
        <w:rPr>
          <w:rFonts w:eastAsiaTheme="majorEastAsia"/>
          <w:noProof/>
          <w:color w:val="auto"/>
          <w:szCs w:val="26"/>
          <w:lang w:val="vi-VN"/>
        </w:rPr>
        <w:t>Tra cứ</w:t>
      </w:r>
      <w:r>
        <w:rPr>
          <w:rFonts w:eastAsiaTheme="majorEastAsia"/>
          <w:noProof/>
          <w:color w:val="auto"/>
          <w:szCs w:val="26"/>
          <w:lang w:val="vi-VN"/>
        </w:rPr>
        <w:t>u] =&gt; [</w:t>
      </w:r>
      <w:r w:rsidRPr="009C0DD6">
        <w:rPr>
          <w:rFonts w:eastAsiaTheme="majorEastAsia"/>
          <w:noProof/>
          <w:color w:val="auto"/>
          <w:szCs w:val="26"/>
          <w:lang w:val="vi-VN"/>
        </w:rPr>
        <w:t>Tra cứ</w:t>
      </w:r>
      <w:r>
        <w:rPr>
          <w:rFonts w:eastAsiaTheme="majorEastAsia"/>
          <w:noProof/>
          <w:color w:val="auto"/>
          <w:szCs w:val="26"/>
          <w:lang w:val="vi-VN"/>
        </w:rPr>
        <w:t>u thông tin công dân]</w:t>
      </w:r>
    </w:p>
    <w:p w:rsidR="001A10AB" w:rsidRPr="00A80B81" w:rsidRDefault="001A10AB" w:rsidP="001A10AB">
      <w:pPr>
        <w:keepNext/>
        <w:keepLines/>
        <w:spacing w:after="240" w:line="360" w:lineRule="auto"/>
        <w:ind w:left="720"/>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9334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933450"/>
                    </a:xfrm>
                    <a:prstGeom prst="rect">
                      <a:avLst/>
                    </a:prstGeom>
                    <a:noFill/>
                    <a:ln>
                      <a:noFill/>
                    </a:ln>
                  </pic:spPr>
                </pic:pic>
              </a:graphicData>
            </a:graphic>
          </wp:inline>
        </w:drawing>
      </w:r>
    </w:p>
    <w:p w:rsidR="001A10AB" w:rsidRPr="00BB54AB" w:rsidRDefault="001A10AB" w:rsidP="001A10AB">
      <w:pPr>
        <w:pStyle w:val="ListParagraph"/>
        <w:keepNext/>
        <w:keepLines/>
        <w:numPr>
          <w:ilvl w:val="0"/>
          <w:numId w:val="17"/>
        </w:numPr>
        <w:spacing w:after="240" w:line="360" w:lineRule="auto"/>
        <w:rPr>
          <w:rFonts w:eastAsiaTheme="majorEastAsia"/>
          <w:noProof/>
          <w:color w:val="auto"/>
          <w:szCs w:val="26"/>
          <w:lang w:val="vi-VN"/>
        </w:rPr>
      </w:pPr>
      <w:r w:rsidRPr="00BB54AB">
        <w:rPr>
          <w:rFonts w:eastAsiaTheme="majorEastAsia"/>
          <w:noProof/>
          <w:color w:val="auto"/>
          <w:szCs w:val="26"/>
          <w:lang w:val="vi-VN"/>
        </w:rPr>
        <w:t>Nhập các thông tin công dân cần tra cứu, các thông tin có dấu (*) màu đỏ là bắt buộc nhập</w:t>
      </w:r>
    </w:p>
    <w:p w:rsidR="001A10AB" w:rsidRPr="00A80B81" w:rsidRDefault="001A10AB" w:rsidP="001A10AB">
      <w:pPr>
        <w:keepNext/>
        <w:keepLines/>
        <w:spacing w:after="240" w:line="360" w:lineRule="auto"/>
        <w:ind w:left="720"/>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22193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inline>
        </w:drawing>
      </w:r>
    </w:p>
    <w:p w:rsidR="001A10AB" w:rsidRPr="009C0DD6" w:rsidRDefault="001A10AB" w:rsidP="001A10AB">
      <w:pPr>
        <w:pStyle w:val="ListParagraph"/>
        <w:keepNext/>
        <w:keepLines/>
        <w:numPr>
          <w:ilvl w:val="0"/>
          <w:numId w:val="17"/>
        </w:numPr>
        <w:spacing w:after="240" w:line="360" w:lineRule="auto"/>
        <w:rPr>
          <w:rFonts w:eastAsiaTheme="majorEastAsia"/>
          <w:noProof/>
          <w:color w:val="auto"/>
          <w:szCs w:val="26"/>
          <w:lang w:val="vi-VN"/>
        </w:rPr>
      </w:pPr>
      <w:r w:rsidRPr="009C0DD6">
        <w:rPr>
          <w:rFonts w:eastAsiaTheme="majorEastAsia"/>
          <w:noProof/>
          <w:color w:val="auto"/>
          <w:szCs w:val="26"/>
          <w:lang w:val="vi-VN"/>
        </w:rPr>
        <w:t>Nhấ</w:t>
      </w:r>
      <w:r>
        <w:rPr>
          <w:rFonts w:eastAsiaTheme="majorEastAsia"/>
          <w:noProof/>
          <w:color w:val="auto"/>
          <w:szCs w:val="26"/>
          <w:lang w:val="vi-VN"/>
        </w:rPr>
        <w:t>n [</w:t>
      </w:r>
      <w:r w:rsidRPr="009C0DD6">
        <w:rPr>
          <w:rFonts w:eastAsiaTheme="majorEastAsia"/>
          <w:noProof/>
          <w:color w:val="auto"/>
          <w:szCs w:val="26"/>
          <w:lang w:val="vi-VN"/>
        </w:rPr>
        <w:t>Tìm kiế</w:t>
      </w:r>
      <w:r>
        <w:rPr>
          <w:rFonts w:eastAsiaTheme="majorEastAsia"/>
          <w:noProof/>
          <w:color w:val="auto"/>
          <w:szCs w:val="26"/>
          <w:lang w:val="vi-VN"/>
        </w:rPr>
        <w:t>m]</w:t>
      </w:r>
      <w:r w:rsidRPr="009C0DD6">
        <w:rPr>
          <w:rFonts w:eastAsiaTheme="majorEastAsia"/>
          <w:noProof/>
          <w:color w:val="auto"/>
          <w:szCs w:val="26"/>
          <w:lang w:val="vi-VN"/>
        </w:rPr>
        <w:t>. Thông tin của công dân sẽ hiển thị bên dưới.</w:t>
      </w:r>
    </w:p>
    <w:p w:rsidR="001A10AB" w:rsidRPr="0025499C" w:rsidRDefault="001A10AB" w:rsidP="001A10AB">
      <w:pPr>
        <w:keepNext/>
        <w:keepLines/>
        <w:spacing w:after="240" w:line="360" w:lineRule="auto"/>
        <w:rPr>
          <w:rFonts w:eastAsiaTheme="majorEastAsia"/>
          <w:noProof/>
          <w:color w:val="auto"/>
          <w:szCs w:val="26"/>
        </w:rPr>
      </w:pPr>
      <w:r>
        <w:rPr>
          <w:rFonts w:eastAsiaTheme="majorEastAsia"/>
          <w:noProof/>
          <w:color w:val="auto"/>
          <w:szCs w:val="26"/>
          <w:lang w:val="vi-VN" w:eastAsia="vi-VN"/>
        </w:rPr>
        <w:lastRenderedPageBreak/>
        <w:drawing>
          <wp:inline distT="0" distB="0" distL="0" distR="0">
            <wp:extent cx="5753100" cy="34671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rsidR="001A10AB" w:rsidRPr="0048543D" w:rsidRDefault="001A10AB" w:rsidP="001A10AB">
      <w:pPr>
        <w:pStyle w:val="Heading3"/>
      </w:pPr>
      <w:bookmarkStart w:id="50" w:name="_Xem_thông_tin"/>
      <w:bookmarkStart w:id="51" w:name="_Tìm_kiếm_các"/>
      <w:bookmarkStart w:id="52" w:name="_Toc57466559"/>
      <w:bookmarkStart w:id="53" w:name="_Toc61264717"/>
      <w:bookmarkStart w:id="54" w:name="_Toc72674615"/>
      <w:bookmarkEnd w:id="50"/>
      <w:bookmarkEnd w:id="51"/>
      <w:r w:rsidRPr="0048543D">
        <w:t>Tìm kiếm các nội dung khác</w:t>
      </w:r>
      <w:bookmarkEnd w:id="52"/>
      <w:bookmarkEnd w:id="53"/>
      <w:bookmarkEnd w:id="54"/>
    </w:p>
    <w:p w:rsidR="001A10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Mục đích: Hiển thị danh sách các kết quả tìm kiếm là các tin bài có chuỗi ký tự trùng với từ khóa tìm kiếm. </w:t>
      </w:r>
    </w:p>
    <w:p w:rsidR="001A10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Chọn menu [Tra cứu] =&gt; [Tìm kiếm các nội dung khác]</w:t>
      </w:r>
    </w:p>
    <w:p w:rsidR="001A10AB" w:rsidRPr="00BB54AB" w:rsidRDefault="001A10AB" w:rsidP="001A10AB">
      <w:pPr>
        <w:keepNext/>
        <w:keepLines/>
        <w:spacing w:after="240" w:line="360" w:lineRule="auto"/>
        <w:ind w:left="349"/>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142875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Nhập từ khóa cần tìm kiếm vào ô “Tìm kiếm” </w:t>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Nhấn </w:t>
      </w:r>
      <w:r>
        <w:rPr>
          <w:rFonts w:eastAsiaTheme="majorEastAsia"/>
          <w:noProof/>
          <w:color w:val="auto"/>
          <w:szCs w:val="26"/>
        </w:rPr>
        <w:t>[</w:t>
      </w:r>
      <w:r w:rsidRPr="00BB54AB">
        <w:rPr>
          <w:rFonts w:eastAsiaTheme="majorEastAsia"/>
          <w:noProof/>
          <w:color w:val="auto"/>
          <w:szCs w:val="26"/>
          <w:lang w:val="vi-VN"/>
        </w:rPr>
        <w:t>Tìm kiếm</w:t>
      </w:r>
      <w:r>
        <w:rPr>
          <w:rFonts w:eastAsiaTheme="majorEastAsia"/>
          <w:noProof/>
          <w:color w:val="auto"/>
          <w:szCs w:val="26"/>
          <w:lang w:val="vi-VN"/>
        </w:rPr>
        <w:t>]</w:t>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Hệ thống sẽ hiển thị danh sách các kết quả tìm kiếm là các tin bài có chuỗi ký tự trùng với từ khóa tìm kiếm. Sắp xếp theo thời gian đăng của tin bài.</w:t>
      </w:r>
    </w:p>
    <w:p w:rsidR="001A10AB" w:rsidRPr="00A456E6" w:rsidRDefault="001A10AB" w:rsidP="001A10AB">
      <w:pPr>
        <w:spacing w:before="120" w:after="120" w:line="276" w:lineRule="auto"/>
        <w:rPr>
          <w:color w:val="auto"/>
          <w:lang w:val="vi-VN"/>
        </w:rPr>
      </w:pPr>
    </w:p>
    <w:p w:rsidR="001A10AB" w:rsidRPr="008144F1" w:rsidRDefault="001A10AB" w:rsidP="001A10AB">
      <w:pPr>
        <w:pStyle w:val="Heading3"/>
        <w:rPr>
          <w:lang w:val="vi-VN"/>
        </w:rPr>
      </w:pPr>
      <w:bookmarkStart w:id="55" w:name="_Tìm_kiếm_văn"/>
      <w:bookmarkStart w:id="56" w:name="_Toc57466560"/>
      <w:bookmarkStart w:id="57" w:name="_Toc61264720"/>
      <w:bookmarkStart w:id="58" w:name="_Toc72674616"/>
      <w:bookmarkEnd w:id="55"/>
      <w:r w:rsidRPr="00B15BBE">
        <w:rPr>
          <w:lang w:val="vi-VN"/>
        </w:rPr>
        <w:lastRenderedPageBreak/>
        <w:t>Tìm kiếm văn bản pháp luật</w:t>
      </w:r>
      <w:bookmarkEnd w:id="56"/>
      <w:bookmarkEnd w:id="57"/>
      <w:bookmarkEnd w:id="58"/>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 xml:space="preserve">Mục đích: Chức năng này cho phép cán bộ công an thực hiện các chức năng: Tìm kiếm và </w:t>
      </w:r>
      <w:r w:rsidRPr="00BB54AB">
        <w:rPr>
          <w:rFonts w:eastAsiaTheme="majorEastAsia"/>
          <w:noProof/>
          <w:color w:val="auto"/>
          <w:szCs w:val="26"/>
          <w:lang w:val="vi-VN"/>
        </w:rPr>
        <w:t>Kết xuất văn bản pháp luật</w:t>
      </w:r>
      <w:r w:rsidRPr="00A456E6">
        <w:rPr>
          <w:rFonts w:eastAsiaTheme="majorEastAsia"/>
          <w:noProof/>
          <w:color w:val="auto"/>
          <w:szCs w:val="26"/>
          <w:lang w:val="vi-VN"/>
        </w:rPr>
        <w:t>.</w:t>
      </w:r>
    </w:p>
    <w:p w:rsidR="001A10AB" w:rsidRPr="00A456E6"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Chọn [Văn bản pháp luật] trên trang chủ</w:t>
      </w:r>
    </w:p>
    <w:p w:rsidR="001A10AB" w:rsidRPr="00A456E6" w:rsidRDefault="001A10AB" w:rsidP="001A10AB">
      <w:pPr>
        <w:keepNext/>
        <w:keepLines/>
        <w:spacing w:after="240" w:line="360" w:lineRule="auto"/>
        <w:ind w:left="349"/>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6953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695325"/>
                    </a:xfrm>
                    <a:prstGeom prst="rect">
                      <a:avLst/>
                    </a:prstGeom>
                    <a:noFill/>
                    <a:ln>
                      <a:noFill/>
                    </a:ln>
                  </pic:spPr>
                </pic:pic>
              </a:graphicData>
            </a:graphic>
          </wp:inline>
        </w:drawing>
      </w:r>
    </w:p>
    <w:p w:rsidR="001A10AB" w:rsidRPr="00A456E6" w:rsidRDefault="001A10AB" w:rsidP="001A10AB">
      <w:pPr>
        <w:pStyle w:val="Heading4"/>
        <w:spacing w:line="360" w:lineRule="auto"/>
        <w:ind w:left="851"/>
        <w:rPr>
          <w:b w:val="0"/>
          <w:color w:val="auto"/>
          <w:lang w:val="vi-VN"/>
        </w:rPr>
      </w:pPr>
      <w:bookmarkStart w:id="59" w:name="_Toc72674617"/>
      <w:r w:rsidRPr="00A456E6">
        <w:rPr>
          <w:b w:val="0"/>
          <w:color w:val="auto"/>
        </w:rPr>
        <w:t>Tìm kiếm</w:t>
      </w:r>
      <w:bookmarkEnd w:id="59"/>
    </w:p>
    <w:p w:rsidR="001A10AB" w:rsidRPr="00A456E6" w:rsidRDefault="001A10AB" w:rsidP="001A10AB">
      <w:pPr>
        <w:keepNext/>
        <w:keepLines/>
        <w:spacing w:after="240" w:line="360" w:lineRule="auto"/>
        <w:ind w:left="349"/>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23717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371725"/>
                    </a:xfrm>
                    <a:prstGeom prst="rect">
                      <a:avLst/>
                    </a:prstGeom>
                    <a:noFill/>
                    <a:ln>
                      <a:noFill/>
                    </a:ln>
                  </pic:spPr>
                </pic:pic>
              </a:graphicData>
            </a:graphic>
          </wp:inline>
        </w:drawing>
      </w:r>
    </w:p>
    <w:p w:rsidR="001A10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Nhậ</w:t>
      </w:r>
      <w:r>
        <w:rPr>
          <w:rFonts w:eastAsiaTheme="majorEastAsia"/>
          <w:noProof/>
          <w:color w:val="auto"/>
          <w:szCs w:val="26"/>
          <w:lang w:val="vi-VN"/>
        </w:rPr>
        <w:t>p các</w:t>
      </w:r>
      <w:r w:rsidRPr="00A456E6">
        <w:rPr>
          <w:rFonts w:eastAsiaTheme="majorEastAsia"/>
          <w:noProof/>
          <w:color w:val="auto"/>
          <w:szCs w:val="26"/>
          <w:lang w:val="vi-VN"/>
        </w:rPr>
        <w:t xml:space="preserve"> tiêu chí tìm kiếm văn bản pháp luật</w:t>
      </w:r>
    </w:p>
    <w:p w:rsidR="001A10AB" w:rsidRPr="00A456E6" w:rsidRDefault="001A10AB" w:rsidP="001A10AB">
      <w:pPr>
        <w:pStyle w:val="ListParagraph"/>
        <w:numPr>
          <w:ilvl w:val="0"/>
          <w:numId w:val="18"/>
        </w:numPr>
        <w:spacing w:before="120" w:after="120" w:line="276" w:lineRule="auto"/>
        <w:rPr>
          <w:color w:val="auto"/>
          <w:lang w:val="vi-VN"/>
        </w:rPr>
      </w:pPr>
      <w:r w:rsidRPr="00A456E6">
        <w:rPr>
          <w:color w:val="auto"/>
          <w:lang w:val="vi-VN"/>
        </w:rPr>
        <w:t xml:space="preserve">Số ký hiệu: </w:t>
      </w:r>
      <w:r w:rsidRPr="00A456E6">
        <w:rPr>
          <w:noProof/>
          <w:color w:val="auto"/>
          <w:szCs w:val="26"/>
          <w:lang w:val="vi-VN"/>
        </w:rPr>
        <w:t>người dùng nhập số ký hiệu của văn bản pháp luật</w:t>
      </w:r>
    </w:p>
    <w:p w:rsidR="001A10AB" w:rsidRPr="00B15BBE" w:rsidRDefault="001A10AB" w:rsidP="001A10AB">
      <w:pPr>
        <w:pStyle w:val="ListParagraph"/>
        <w:numPr>
          <w:ilvl w:val="0"/>
          <w:numId w:val="18"/>
        </w:numPr>
        <w:spacing w:before="120" w:after="120" w:line="276" w:lineRule="auto"/>
        <w:rPr>
          <w:color w:val="auto"/>
          <w:lang w:val="vi-VN"/>
        </w:rPr>
      </w:pPr>
      <w:r w:rsidRPr="00B15BBE">
        <w:rPr>
          <w:noProof/>
          <w:color w:val="auto"/>
          <w:szCs w:val="26"/>
          <w:lang w:val="vi-VN"/>
        </w:rPr>
        <w:t>Ngày ban hành: người dùng nhập hoặc chọn từ lịch ngày ban hành văn bản pháp luật</w:t>
      </w:r>
    </w:p>
    <w:p w:rsidR="001A10AB" w:rsidRPr="00B15BBE" w:rsidRDefault="001A10AB" w:rsidP="001A10AB">
      <w:pPr>
        <w:pStyle w:val="ListParagraph"/>
        <w:numPr>
          <w:ilvl w:val="0"/>
          <w:numId w:val="18"/>
        </w:numPr>
        <w:spacing w:before="120" w:after="120" w:line="276" w:lineRule="auto"/>
        <w:rPr>
          <w:color w:val="auto"/>
          <w:lang w:val="vi-VN"/>
        </w:rPr>
      </w:pPr>
      <w:r w:rsidRPr="00B15BBE">
        <w:rPr>
          <w:noProof/>
          <w:color w:val="auto"/>
          <w:szCs w:val="26"/>
          <w:lang w:val="vi-VN"/>
        </w:rPr>
        <w:t>Nội dung trích yếu: người dùng nhập nội dung trích yếu</w:t>
      </w:r>
    </w:p>
    <w:p w:rsidR="001A10AB" w:rsidRPr="00B15BBE" w:rsidRDefault="001A10AB" w:rsidP="001A10AB">
      <w:pPr>
        <w:pStyle w:val="ListParagraph"/>
        <w:numPr>
          <w:ilvl w:val="0"/>
          <w:numId w:val="18"/>
        </w:numPr>
        <w:spacing w:before="120" w:after="120" w:line="276" w:lineRule="auto"/>
        <w:rPr>
          <w:color w:val="auto"/>
          <w:lang w:val="vi-VN"/>
        </w:rPr>
      </w:pPr>
      <w:r w:rsidRPr="00B15BBE">
        <w:rPr>
          <w:color w:val="auto"/>
          <w:lang w:val="vi-VN"/>
        </w:rPr>
        <w:t xml:space="preserve">Hình thức văn bản: </w:t>
      </w:r>
      <w:r w:rsidRPr="00B15BBE">
        <w:rPr>
          <w:noProof/>
          <w:color w:val="auto"/>
          <w:szCs w:val="26"/>
          <w:lang w:val="vi-VN"/>
        </w:rPr>
        <w:t>người dùng chọn 1 trong các lựa chọn</w:t>
      </w:r>
    </w:p>
    <w:p w:rsidR="001A10AB" w:rsidRPr="00B15BBE" w:rsidRDefault="001A10AB" w:rsidP="001A10AB">
      <w:pPr>
        <w:pStyle w:val="ListParagraph"/>
        <w:numPr>
          <w:ilvl w:val="0"/>
          <w:numId w:val="18"/>
        </w:numPr>
        <w:spacing w:before="120" w:after="120" w:line="276" w:lineRule="auto"/>
        <w:rPr>
          <w:color w:val="auto"/>
          <w:lang w:val="vi-VN"/>
        </w:rPr>
      </w:pPr>
      <w:r w:rsidRPr="00B15BBE">
        <w:rPr>
          <w:color w:val="auto"/>
          <w:lang w:val="vi-VN"/>
        </w:rPr>
        <w:t xml:space="preserve">Trạng thái: </w:t>
      </w:r>
      <w:r w:rsidRPr="00B15BBE">
        <w:rPr>
          <w:noProof/>
          <w:color w:val="auto"/>
          <w:szCs w:val="26"/>
          <w:lang w:val="vi-VN"/>
        </w:rPr>
        <w:t>người dùng chọn 1 trong các lựa chọn (Còn hiệu lực, hết hiệu lực, hết hiệu lực 1 phần, chưa có hiệu lực)</w:t>
      </w:r>
    </w:p>
    <w:p w:rsidR="001A10AB" w:rsidRPr="00B15BBE" w:rsidRDefault="001A10AB" w:rsidP="001A10AB">
      <w:pPr>
        <w:pStyle w:val="ListParagraph"/>
        <w:numPr>
          <w:ilvl w:val="0"/>
          <w:numId w:val="18"/>
        </w:numPr>
        <w:spacing w:before="120" w:after="120" w:line="276" w:lineRule="auto"/>
        <w:rPr>
          <w:color w:val="auto"/>
          <w:lang w:val="vi-VN"/>
        </w:rPr>
      </w:pPr>
      <w:r w:rsidRPr="00B15BBE">
        <w:rPr>
          <w:color w:val="auto"/>
          <w:lang w:val="vi-VN"/>
        </w:rPr>
        <w:t xml:space="preserve">Cơ quan ban hành: </w:t>
      </w:r>
      <w:r w:rsidRPr="00B15BBE">
        <w:rPr>
          <w:noProof/>
          <w:color w:val="auto"/>
          <w:szCs w:val="26"/>
          <w:lang w:val="vi-VN"/>
        </w:rPr>
        <w:t>người dùng chọn tên cơ quan ban hành trên danh sách</w:t>
      </w:r>
    </w:p>
    <w:p w:rsidR="001A10AB" w:rsidRPr="00B15BBE" w:rsidRDefault="001A10AB" w:rsidP="001A10AB">
      <w:pPr>
        <w:pStyle w:val="ListParagraph"/>
        <w:numPr>
          <w:ilvl w:val="0"/>
          <w:numId w:val="18"/>
        </w:numPr>
        <w:spacing w:before="120" w:after="120" w:line="276" w:lineRule="auto"/>
        <w:rPr>
          <w:color w:val="auto"/>
          <w:lang w:val="vi-VN"/>
        </w:rPr>
      </w:pPr>
      <w:r w:rsidRPr="00B15BBE">
        <w:rPr>
          <w:color w:val="auto"/>
          <w:lang w:val="vi-VN"/>
        </w:rPr>
        <w:t xml:space="preserve">Lĩnh vực văn bản: </w:t>
      </w:r>
      <w:r w:rsidRPr="00B15BBE">
        <w:rPr>
          <w:noProof/>
          <w:color w:val="auto"/>
          <w:szCs w:val="26"/>
          <w:lang w:val="vi-VN"/>
        </w:rPr>
        <w:t>người dùng chọn 1 trong các lựa chọn</w:t>
      </w:r>
    </w:p>
    <w:p w:rsidR="001A10AB" w:rsidRPr="00B15BBE" w:rsidRDefault="001A10AB" w:rsidP="001A10AB">
      <w:pPr>
        <w:pStyle w:val="ListParagraph"/>
        <w:keepNext/>
        <w:keepLines/>
        <w:numPr>
          <w:ilvl w:val="0"/>
          <w:numId w:val="17"/>
        </w:numPr>
        <w:spacing w:after="240" w:line="360" w:lineRule="auto"/>
        <w:ind w:left="709"/>
        <w:rPr>
          <w:color w:val="auto"/>
          <w:lang w:val="vi-VN"/>
        </w:rPr>
      </w:pPr>
      <w:r w:rsidRPr="00B15BBE">
        <w:rPr>
          <w:color w:val="auto"/>
          <w:lang w:val="vi-VN"/>
        </w:rPr>
        <w:lastRenderedPageBreak/>
        <w:t xml:space="preserve">Nhấn nút </w:t>
      </w:r>
      <w:r w:rsidRPr="0048543D">
        <w:rPr>
          <w:noProof/>
          <w:color w:val="auto"/>
          <w:lang w:val="vi-VN" w:eastAsia="vi-VN"/>
        </w:rPr>
        <w:drawing>
          <wp:inline distT="0" distB="0" distL="0" distR="0">
            <wp:extent cx="257175" cy="2571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15BBE">
        <w:rPr>
          <w:color w:val="auto"/>
          <w:lang w:val="vi-VN"/>
        </w:rPr>
        <w:t>, các thông tin người dùng cần tìm kiếm sẽ được hiển thị trên giao diện như sau:</w:t>
      </w:r>
    </w:p>
    <w:p w:rsidR="001A10AB" w:rsidRPr="0048543D" w:rsidRDefault="001A10AB" w:rsidP="001A10AB">
      <w:pPr>
        <w:spacing w:before="120" w:after="120" w:line="276" w:lineRule="auto"/>
        <w:rPr>
          <w:color w:val="auto"/>
        </w:rPr>
      </w:pPr>
      <w:r>
        <w:rPr>
          <w:noProof/>
          <w:color w:val="auto"/>
          <w:lang w:val="vi-VN" w:eastAsia="vi-VN"/>
        </w:rPr>
        <w:drawing>
          <wp:inline distT="0" distB="0" distL="0" distR="0">
            <wp:extent cx="5753100" cy="28384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1A10AB" w:rsidRPr="00A456E6" w:rsidRDefault="001A10AB" w:rsidP="001A10AB">
      <w:pPr>
        <w:pStyle w:val="Heading4"/>
        <w:spacing w:line="360" w:lineRule="auto"/>
        <w:ind w:left="851"/>
        <w:rPr>
          <w:color w:val="auto"/>
        </w:rPr>
      </w:pPr>
      <w:bookmarkStart w:id="60" w:name="_Toc72674618"/>
      <w:r>
        <w:rPr>
          <w:b w:val="0"/>
          <w:color w:val="auto"/>
        </w:rPr>
        <w:t>Kết xuất văn bản pháp luật</w:t>
      </w:r>
      <w:bookmarkEnd w:id="60"/>
    </w:p>
    <w:p w:rsidR="001A10AB" w:rsidRPr="00A80B81" w:rsidRDefault="001A10AB" w:rsidP="001A10AB">
      <w:pPr>
        <w:pStyle w:val="ListParagraph"/>
        <w:keepNext/>
        <w:keepLines/>
        <w:numPr>
          <w:ilvl w:val="0"/>
          <w:numId w:val="17"/>
        </w:numPr>
        <w:spacing w:after="240" w:line="360" w:lineRule="auto"/>
        <w:ind w:left="709"/>
        <w:rPr>
          <w:color w:val="auto"/>
        </w:rPr>
      </w:pPr>
      <w:r>
        <w:rPr>
          <w:b/>
          <w:color w:val="auto"/>
        </w:rPr>
        <w:t>N</w:t>
      </w:r>
      <w:r w:rsidRPr="0048543D">
        <w:rPr>
          <w:color w:val="auto"/>
        </w:rPr>
        <w:t xml:space="preserve">hấn nút </w:t>
      </w:r>
      <w:r w:rsidRPr="0048543D">
        <w:rPr>
          <w:noProof/>
          <w:color w:val="auto"/>
          <w:lang w:val="vi-VN" w:eastAsia="vi-VN"/>
        </w:rPr>
        <w:drawing>
          <wp:inline distT="0" distB="0" distL="0" distR="0">
            <wp:extent cx="1533525" cy="2000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sidRPr="0048543D">
        <w:rPr>
          <w:color w:val="auto"/>
        </w:rPr>
        <w:t xml:space="preserve">để tải </w:t>
      </w:r>
      <w:bookmarkStart w:id="61" w:name="_Xem_thông_tin_2"/>
      <w:bookmarkEnd w:id="61"/>
      <w:r>
        <w:rPr>
          <w:color w:val="auto"/>
        </w:rPr>
        <w:t>văn bản pháp luật về máy cá nhân.</w:t>
      </w:r>
    </w:p>
    <w:p w:rsidR="001A10AB" w:rsidRPr="008144F1" w:rsidRDefault="001A10AB" w:rsidP="001A10AB">
      <w:pPr>
        <w:pStyle w:val="Heading3"/>
      </w:pPr>
      <w:bookmarkStart w:id="62" w:name="_Tìm_kiếm_văn_1"/>
      <w:bookmarkStart w:id="63" w:name="_Bình_luận"/>
      <w:bookmarkStart w:id="64" w:name="_Đóng_góp_ý"/>
      <w:bookmarkStart w:id="65" w:name="_Toc57466563"/>
      <w:bookmarkStart w:id="66" w:name="_Toc61264729"/>
      <w:bookmarkStart w:id="67" w:name="_Toc72674619"/>
      <w:bookmarkEnd w:id="62"/>
      <w:bookmarkEnd w:id="63"/>
      <w:bookmarkEnd w:id="64"/>
      <w:r w:rsidRPr="008144F1">
        <w:t>Đóng góp ý kiến</w:t>
      </w:r>
      <w:bookmarkEnd w:id="65"/>
      <w:bookmarkEnd w:id="66"/>
      <w:bookmarkEnd w:id="67"/>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Mục đích: Cho phép người dùng đóng góp ý kiến trên Cổng thông tin.</w:t>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C</w:t>
      </w:r>
      <w:r w:rsidRPr="00BB54AB">
        <w:rPr>
          <w:rFonts w:eastAsiaTheme="majorEastAsia"/>
          <w:noProof/>
          <w:color w:val="auto"/>
          <w:szCs w:val="26"/>
          <w:lang w:val="vi-VN"/>
        </w:rPr>
        <w:t>họn menu</w:t>
      </w:r>
      <w:r>
        <w:rPr>
          <w:rFonts w:eastAsiaTheme="majorEastAsia"/>
          <w:noProof/>
          <w:color w:val="auto"/>
          <w:szCs w:val="26"/>
          <w:lang w:val="vi-VN"/>
        </w:rPr>
        <w:t xml:space="preserve"> [</w:t>
      </w:r>
      <w:r w:rsidRPr="00BB54AB">
        <w:rPr>
          <w:rFonts w:eastAsiaTheme="majorEastAsia"/>
          <w:noProof/>
          <w:color w:val="auto"/>
          <w:szCs w:val="26"/>
          <w:lang w:val="vi-VN"/>
        </w:rPr>
        <w:t>Đóng góp ý kiế</w:t>
      </w:r>
      <w:r>
        <w:rPr>
          <w:rFonts w:eastAsiaTheme="majorEastAsia"/>
          <w:noProof/>
          <w:color w:val="auto"/>
          <w:szCs w:val="26"/>
          <w:lang w:val="vi-VN"/>
        </w:rPr>
        <w:t>n]</w:t>
      </w:r>
      <w:r w:rsidRPr="00BB54AB">
        <w:rPr>
          <w:rFonts w:eastAsiaTheme="majorEastAsia"/>
          <w:noProof/>
          <w:color w:val="auto"/>
          <w:szCs w:val="26"/>
          <w:lang w:val="vi-VN"/>
        </w:rPr>
        <w:t>. Giao diện Đóng góp ý kiến cho phép người dùng thực hiện đóng góp ý kiến như sau:</w:t>
      </w:r>
    </w:p>
    <w:p w:rsidR="001A10AB" w:rsidRPr="0048543D" w:rsidRDefault="001A10AB" w:rsidP="001A10AB">
      <w:pPr>
        <w:spacing w:before="120" w:after="120" w:line="276" w:lineRule="auto"/>
        <w:contextualSpacing/>
        <w:jc w:val="center"/>
        <w:rPr>
          <w:color w:val="auto"/>
          <w:szCs w:val="26"/>
        </w:rPr>
      </w:pPr>
      <w:r>
        <w:rPr>
          <w:noProof/>
          <w:color w:val="auto"/>
          <w:szCs w:val="26"/>
          <w:lang w:val="vi-VN" w:eastAsia="vi-VN"/>
        </w:rPr>
        <w:drawing>
          <wp:inline distT="0" distB="0" distL="0" distR="0">
            <wp:extent cx="5753100" cy="2562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rsidR="001A10AB" w:rsidRPr="0048543D" w:rsidRDefault="001A10AB" w:rsidP="001A10AB">
      <w:pPr>
        <w:pStyle w:val="ListParagraph"/>
        <w:keepNext/>
        <w:keepLines/>
        <w:numPr>
          <w:ilvl w:val="0"/>
          <w:numId w:val="17"/>
        </w:numPr>
        <w:spacing w:after="240" w:line="360" w:lineRule="auto"/>
        <w:ind w:left="709"/>
        <w:rPr>
          <w:color w:val="auto"/>
        </w:rPr>
      </w:pPr>
      <w:r>
        <w:rPr>
          <w:color w:val="auto"/>
        </w:rPr>
        <w:lastRenderedPageBreak/>
        <w:t>N</w:t>
      </w:r>
      <w:r w:rsidRPr="0048543D">
        <w:rPr>
          <w:color w:val="auto"/>
        </w:rPr>
        <w:t>hậ</w:t>
      </w:r>
      <w:r>
        <w:rPr>
          <w:color w:val="auto"/>
        </w:rPr>
        <w:t>p các thông tin đóng góp ý kiến</w:t>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Nhấn nút “Gửi</w:t>
      </w:r>
      <w:r>
        <w:rPr>
          <w:rFonts w:eastAsiaTheme="majorEastAsia"/>
          <w:noProof/>
          <w:color w:val="auto"/>
          <w:szCs w:val="26"/>
        </w:rPr>
        <w:t xml:space="preserve"> đóng góp ý kiến</w:t>
      </w:r>
      <w:r w:rsidRPr="00BB54AB">
        <w:rPr>
          <w:rFonts w:eastAsiaTheme="majorEastAsia"/>
          <w:noProof/>
          <w:color w:val="auto"/>
          <w:szCs w:val="26"/>
          <w:lang w:val="vi-VN"/>
        </w:rPr>
        <w:t xml:space="preserve">” để gửi ý kiến đóng góp về cho hệ thống tiếp nhận. </w:t>
      </w:r>
    </w:p>
    <w:p w:rsidR="001A10AB" w:rsidRPr="0048543D" w:rsidRDefault="001A10AB" w:rsidP="001A10AB">
      <w:pPr>
        <w:pStyle w:val="Heading3"/>
      </w:pPr>
      <w:bookmarkStart w:id="68" w:name="_Hỏi_đáp"/>
      <w:bookmarkStart w:id="69" w:name="_Toc57466564"/>
      <w:bookmarkStart w:id="70" w:name="_Toc61264730"/>
      <w:bookmarkStart w:id="71" w:name="_Toc72674620"/>
      <w:bookmarkEnd w:id="68"/>
      <w:r w:rsidRPr="0048543D">
        <w:t>Hỏi đáp</w:t>
      </w:r>
      <w:bookmarkEnd w:id="69"/>
      <w:bookmarkEnd w:id="70"/>
      <w:bookmarkEnd w:id="71"/>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Mục đích: Cho phép người dùng đặt câu hỏi và xem các câu trả lời</w:t>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5A3860">
        <w:rPr>
          <w:rFonts w:eastAsiaTheme="majorEastAsia"/>
          <w:noProof/>
          <w:color w:val="auto"/>
          <w:szCs w:val="26"/>
          <w:lang w:val="vi-VN"/>
        </w:rPr>
        <w:t>C</w:t>
      </w:r>
      <w:r w:rsidRPr="00BB54AB">
        <w:rPr>
          <w:rFonts w:eastAsiaTheme="majorEastAsia"/>
          <w:noProof/>
          <w:color w:val="auto"/>
          <w:szCs w:val="26"/>
          <w:lang w:val="vi-VN"/>
        </w:rPr>
        <w:t>họn menu</w:t>
      </w:r>
      <w:r>
        <w:rPr>
          <w:rFonts w:eastAsiaTheme="majorEastAsia"/>
          <w:noProof/>
          <w:color w:val="auto"/>
          <w:szCs w:val="26"/>
          <w:lang w:val="vi-VN"/>
        </w:rPr>
        <w:t xml:space="preserve"> [</w:t>
      </w:r>
      <w:r w:rsidRPr="00BB54AB">
        <w:rPr>
          <w:rFonts w:eastAsiaTheme="majorEastAsia"/>
          <w:noProof/>
          <w:color w:val="auto"/>
          <w:szCs w:val="26"/>
          <w:lang w:val="vi-VN"/>
        </w:rPr>
        <w:t>Hỏ</w:t>
      </w:r>
      <w:r>
        <w:rPr>
          <w:rFonts w:eastAsiaTheme="majorEastAsia"/>
          <w:noProof/>
          <w:color w:val="auto"/>
          <w:szCs w:val="26"/>
          <w:lang w:val="vi-VN"/>
        </w:rPr>
        <w:t>i đáp]</w:t>
      </w:r>
      <w:r w:rsidRPr="00BB54AB">
        <w:rPr>
          <w:rFonts w:eastAsiaTheme="majorEastAsia"/>
          <w:noProof/>
          <w:color w:val="auto"/>
          <w:szCs w:val="26"/>
          <w:lang w:val="vi-VN"/>
        </w:rPr>
        <w:t xml:space="preserve"> trên giao diện chính Cổng thông tin. Giao diện “Hỏi đáp” hiển thị như sau:</w:t>
      </w:r>
    </w:p>
    <w:p w:rsidR="001A10AB" w:rsidRPr="00BB54AB" w:rsidRDefault="001A10AB" w:rsidP="001A10AB">
      <w:pPr>
        <w:pStyle w:val="ListParagraph"/>
        <w:keepNext/>
        <w:keepLines/>
        <w:spacing w:after="240" w:line="360" w:lineRule="auto"/>
        <w:ind w:left="709"/>
        <w:rPr>
          <w:rFonts w:eastAsiaTheme="majorEastAsia"/>
          <w:noProof/>
          <w:color w:val="auto"/>
          <w:szCs w:val="26"/>
          <w:lang w:val="vi-VN"/>
        </w:rPr>
      </w:pPr>
      <w:r w:rsidRPr="00BB54AB">
        <w:rPr>
          <w:rFonts w:eastAsiaTheme="majorEastAsia"/>
          <w:noProof/>
          <w:color w:val="auto"/>
          <w:szCs w:val="26"/>
          <w:lang w:val="vi-VN" w:eastAsia="vi-VN"/>
        </w:rPr>
        <w:drawing>
          <wp:inline distT="0" distB="0" distL="0" distR="0">
            <wp:extent cx="575310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Danh sách câu hỏi: Tại giao diện “Hỏi đáp” sẽ có danh sách các câu hỏi đã được tạo. Mỗi câu hỏi đều có thông tin: Người đặt câu hỏi, ngày đặt câu hỏi, trạng thái (Chưa duyệt, Đã duyệt, Từ chối, Đã trả lời, Duyệt trả lời). </w:t>
      </w:r>
    </w:p>
    <w:p w:rsidR="001A10AB" w:rsidRPr="00BB54AB" w:rsidRDefault="001A10AB" w:rsidP="001A10AB">
      <w:pPr>
        <w:pStyle w:val="ListParagraph"/>
        <w:keepNext/>
        <w:keepLines/>
        <w:numPr>
          <w:ilvl w:val="0"/>
          <w:numId w:val="1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Xem câu hỏi: Người dùng chọn vào các câu hỏi để xem chi tiết và các câu hỏi đã được trả lời sẽ hiển thị câu trả lời phía dưới câu hỏi. </w:t>
      </w:r>
    </w:p>
    <w:p w:rsidR="001A10AB" w:rsidRPr="0048543D" w:rsidRDefault="001A10AB" w:rsidP="001A10AB">
      <w:pPr>
        <w:spacing w:before="120" w:after="120" w:line="276" w:lineRule="auto"/>
        <w:jc w:val="center"/>
        <w:rPr>
          <w:color w:val="auto"/>
        </w:rPr>
      </w:pPr>
      <w:r>
        <w:rPr>
          <w:noProof/>
          <w:color w:val="auto"/>
          <w:lang w:val="vi-VN" w:eastAsia="vi-VN"/>
        </w:rPr>
        <w:drawing>
          <wp:inline distT="0" distB="0" distL="0" distR="0">
            <wp:extent cx="5724525" cy="2752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rsidR="001A10AB" w:rsidRPr="008144F1" w:rsidRDefault="001A10AB" w:rsidP="001A10AB">
      <w:pPr>
        <w:pStyle w:val="ListParagraph"/>
        <w:keepNext/>
        <w:keepLines/>
        <w:numPr>
          <w:ilvl w:val="0"/>
          <w:numId w:val="17"/>
        </w:numPr>
        <w:spacing w:after="240" w:line="360" w:lineRule="auto"/>
        <w:ind w:left="709"/>
        <w:rPr>
          <w:color w:val="auto"/>
        </w:rPr>
      </w:pPr>
      <w:r w:rsidRPr="008144F1">
        <w:rPr>
          <w:color w:val="auto"/>
        </w:rPr>
        <w:lastRenderedPageBreak/>
        <w:t>Đặt câu hỏi: người dùng chọn nút [Đặt câu hỏi], giao diện đặt câu hỏi như sau:</w:t>
      </w:r>
    </w:p>
    <w:p w:rsidR="001A10AB" w:rsidRPr="0048543D" w:rsidRDefault="001A10AB" w:rsidP="001A10AB">
      <w:pPr>
        <w:spacing w:before="120" w:after="120" w:line="276" w:lineRule="auto"/>
        <w:jc w:val="center"/>
        <w:rPr>
          <w:b/>
          <w:color w:val="auto"/>
        </w:rPr>
      </w:pPr>
      <w:r>
        <w:rPr>
          <w:b/>
          <w:noProof/>
          <w:color w:val="auto"/>
          <w:lang w:val="vi-VN" w:eastAsia="vi-VN"/>
        </w:rPr>
        <w:drawing>
          <wp:inline distT="0" distB="0" distL="0" distR="0">
            <wp:extent cx="5248275" cy="2486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2486025"/>
                    </a:xfrm>
                    <a:prstGeom prst="rect">
                      <a:avLst/>
                    </a:prstGeom>
                    <a:noFill/>
                    <a:ln>
                      <a:noFill/>
                    </a:ln>
                  </pic:spPr>
                </pic:pic>
              </a:graphicData>
            </a:graphic>
          </wp:inline>
        </w:drawing>
      </w:r>
    </w:p>
    <w:p w:rsidR="001A10AB" w:rsidRPr="005A3860" w:rsidRDefault="001A10AB" w:rsidP="001A10AB">
      <w:pPr>
        <w:pStyle w:val="ListParagraph"/>
        <w:numPr>
          <w:ilvl w:val="0"/>
          <w:numId w:val="19"/>
        </w:numPr>
        <w:spacing w:before="120" w:after="120" w:line="276" w:lineRule="auto"/>
        <w:rPr>
          <w:color w:val="auto"/>
        </w:rPr>
      </w:pPr>
      <w:r w:rsidRPr="005A3860">
        <w:rPr>
          <w:color w:val="auto"/>
        </w:rPr>
        <w:t>Nhập chủ đề, tiêu đề và nội dung câu hỏi</w:t>
      </w:r>
    </w:p>
    <w:p w:rsidR="001A10AB" w:rsidRPr="005A3860" w:rsidRDefault="001A10AB" w:rsidP="001A10AB">
      <w:pPr>
        <w:pStyle w:val="ListParagraph"/>
        <w:numPr>
          <w:ilvl w:val="0"/>
          <w:numId w:val="19"/>
        </w:numPr>
        <w:spacing w:before="120" w:after="120" w:line="276" w:lineRule="auto"/>
        <w:rPr>
          <w:color w:val="auto"/>
        </w:rPr>
      </w:pPr>
      <w:proofErr w:type="gramStart"/>
      <w:r w:rsidRPr="005A3860">
        <w:rPr>
          <w:color w:val="auto"/>
        </w:rPr>
        <w:t>Nhấn[</w:t>
      </w:r>
      <w:proofErr w:type="gramEnd"/>
      <w:r w:rsidRPr="005A3860">
        <w:rPr>
          <w:color w:val="auto"/>
        </w:rPr>
        <w:t xml:space="preserve">Gửi]. Hệ thống sẽ báo “Gửi thành công” khi câu hỏi được gửi thành công và ngược lại sẽ thông báo “Gửi thất bại”. </w:t>
      </w:r>
    </w:p>
    <w:p w:rsidR="001A10AB" w:rsidRPr="0048543D" w:rsidRDefault="001A10AB" w:rsidP="001A10AB">
      <w:pPr>
        <w:pStyle w:val="Heading3"/>
      </w:pPr>
      <w:bookmarkStart w:id="72" w:name="_Xem_lịch_làm_1"/>
      <w:bookmarkStart w:id="73" w:name="_Toc57466565"/>
      <w:bookmarkStart w:id="74" w:name="_Toc61264732"/>
      <w:bookmarkStart w:id="75" w:name="_Toc72674621"/>
      <w:bookmarkEnd w:id="72"/>
      <w:r w:rsidRPr="0048543D">
        <w:t>Xem lịch làm việc</w:t>
      </w:r>
      <w:bookmarkEnd w:id="73"/>
      <w:bookmarkEnd w:id="74"/>
      <w:bookmarkEnd w:id="75"/>
    </w:p>
    <w:p w:rsidR="001A10AB" w:rsidRPr="0048543D" w:rsidRDefault="001A10AB" w:rsidP="001A10AB">
      <w:pPr>
        <w:pStyle w:val="ListParagraph"/>
        <w:numPr>
          <w:ilvl w:val="0"/>
          <w:numId w:val="20"/>
        </w:numPr>
        <w:spacing w:before="120" w:after="120" w:line="276" w:lineRule="auto"/>
        <w:rPr>
          <w:color w:val="auto"/>
          <w:szCs w:val="26"/>
          <w:lang w:val="vi-VN"/>
        </w:rPr>
      </w:pPr>
      <w:r w:rsidRPr="0048543D">
        <w:rPr>
          <w:color w:val="auto"/>
          <w:szCs w:val="26"/>
        </w:rPr>
        <w:t xml:space="preserve">Mục đích: </w:t>
      </w:r>
      <w:r w:rsidRPr="0048543D">
        <w:rPr>
          <w:color w:val="auto"/>
          <w:szCs w:val="26"/>
          <w:lang w:val="vi-VN"/>
        </w:rPr>
        <w:t>Cho phép người dùng tìm kiếm, xem thông tin lịch làm việc</w:t>
      </w:r>
    </w:p>
    <w:p w:rsidR="001A10AB" w:rsidRPr="00A80B81" w:rsidRDefault="001A10AB" w:rsidP="001A10AB">
      <w:pPr>
        <w:pStyle w:val="ListParagraph"/>
        <w:numPr>
          <w:ilvl w:val="0"/>
          <w:numId w:val="20"/>
        </w:numPr>
        <w:spacing w:before="120" w:after="120" w:line="276" w:lineRule="auto"/>
        <w:rPr>
          <w:color w:val="auto"/>
          <w:lang w:val="vi-VN"/>
        </w:rPr>
      </w:pPr>
      <w:r w:rsidRPr="005A3860">
        <w:rPr>
          <w:color w:val="auto"/>
          <w:lang w:val="vi-VN"/>
        </w:rPr>
        <w:t>Chọn</w:t>
      </w:r>
      <w:r w:rsidRPr="008144F1">
        <w:rPr>
          <w:color w:val="auto"/>
          <w:lang w:val="vi-VN"/>
        </w:rPr>
        <w:t>menu [Xem lịch làm việc] trên g</w:t>
      </w:r>
      <w:r w:rsidRPr="00A80B81">
        <w:rPr>
          <w:color w:val="auto"/>
          <w:lang w:val="vi-VN"/>
        </w:rPr>
        <w:t>iao diện chính Cổng thông tin, giao diện Xem lịch làm việc hiển thị như sau:</w:t>
      </w:r>
    </w:p>
    <w:p w:rsidR="001A10AB" w:rsidRPr="0048543D" w:rsidRDefault="001A10AB" w:rsidP="001A10AB">
      <w:pPr>
        <w:spacing w:before="120" w:after="120" w:line="276" w:lineRule="auto"/>
        <w:contextualSpacing/>
        <w:jc w:val="center"/>
        <w:rPr>
          <w:color w:val="auto"/>
        </w:rPr>
      </w:pPr>
      <w:r>
        <w:rPr>
          <w:noProof/>
          <w:color w:val="auto"/>
          <w:lang w:val="vi-VN" w:eastAsia="vi-VN"/>
        </w:rPr>
        <w:drawing>
          <wp:inline distT="0" distB="0" distL="0" distR="0">
            <wp:extent cx="5753100" cy="31051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A10AB" w:rsidRPr="008144F1" w:rsidRDefault="001A10AB" w:rsidP="001A10AB">
      <w:pPr>
        <w:pStyle w:val="ListParagraph"/>
        <w:numPr>
          <w:ilvl w:val="0"/>
          <w:numId w:val="4"/>
        </w:numPr>
        <w:spacing w:before="120" w:after="120" w:line="276" w:lineRule="auto"/>
        <w:rPr>
          <w:color w:val="auto"/>
        </w:rPr>
      </w:pPr>
      <w:r w:rsidRPr="008144F1">
        <w:rPr>
          <w:color w:val="auto"/>
        </w:rPr>
        <w:t xml:space="preserve">Xem lịch làm việc: người dùng có thể thấy danh sách lịch làm việc. </w:t>
      </w:r>
    </w:p>
    <w:p w:rsidR="001A10AB" w:rsidRPr="008144F1" w:rsidRDefault="001A10AB" w:rsidP="001A10AB">
      <w:pPr>
        <w:pStyle w:val="ListParagraph"/>
        <w:spacing w:before="120" w:after="120" w:line="276" w:lineRule="auto"/>
        <w:rPr>
          <w:color w:val="auto"/>
        </w:rPr>
      </w:pPr>
      <w:r w:rsidRPr="008144F1">
        <w:rPr>
          <w:color w:val="auto"/>
        </w:rPr>
        <w:t xml:space="preserve">+ Chọn thời gian </w:t>
      </w:r>
      <w:proofErr w:type="gramStart"/>
      <w:r w:rsidRPr="008144F1">
        <w:rPr>
          <w:color w:val="auto"/>
        </w:rPr>
        <w:t>theo</w:t>
      </w:r>
      <w:proofErr w:type="gramEnd"/>
      <w:r w:rsidRPr="008144F1">
        <w:rPr>
          <w:color w:val="auto"/>
        </w:rPr>
        <w:t xml:space="preserve"> tuần để xem lịch làm việc. </w:t>
      </w:r>
    </w:p>
    <w:p w:rsidR="001A10AB" w:rsidRPr="008144F1" w:rsidRDefault="001A10AB" w:rsidP="001A10AB">
      <w:pPr>
        <w:pStyle w:val="ListParagraph"/>
        <w:spacing w:before="120" w:after="120" w:line="276" w:lineRule="auto"/>
        <w:rPr>
          <w:color w:val="auto"/>
        </w:rPr>
      </w:pPr>
      <w:r w:rsidRPr="008144F1">
        <w:rPr>
          <w:color w:val="auto"/>
        </w:rPr>
        <w:t xml:space="preserve">+ Nhấn nút Tìm kiếm: Danh sách lịch làm việc sẽ sắp xếp hiển thị </w:t>
      </w:r>
      <w:proofErr w:type="gramStart"/>
      <w:r w:rsidRPr="008144F1">
        <w:rPr>
          <w:color w:val="auto"/>
        </w:rPr>
        <w:t>theo</w:t>
      </w:r>
      <w:proofErr w:type="gramEnd"/>
      <w:r w:rsidRPr="008144F1">
        <w:rPr>
          <w:color w:val="auto"/>
        </w:rPr>
        <w:t xml:space="preserve"> từng ngày trong tuần và theo tên từng cán bộ.</w:t>
      </w:r>
    </w:p>
    <w:p w:rsidR="001A10AB" w:rsidRPr="008144F1" w:rsidRDefault="001A10AB" w:rsidP="001A10AB">
      <w:pPr>
        <w:pStyle w:val="ListParagraph"/>
        <w:numPr>
          <w:ilvl w:val="0"/>
          <w:numId w:val="4"/>
        </w:numPr>
        <w:spacing w:before="120" w:after="120" w:line="276" w:lineRule="auto"/>
        <w:rPr>
          <w:color w:val="auto"/>
        </w:rPr>
      </w:pPr>
      <w:r w:rsidRPr="008144F1">
        <w:rPr>
          <w:color w:val="auto"/>
        </w:rPr>
        <w:lastRenderedPageBreak/>
        <w:t>In lịch làm việc: trên giao diện Xem lịch làm việc, người dùng nhấn nút In lịch, giao diện in lịch hiển thị như sau:</w:t>
      </w:r>
    </w:p>
    <w:p w:rsidR="001A10AB" w:rsidRPr="008144F1" w:rsidRDefault="001A10AB" w:rsidP="001A10AB">
      <w:pPr>
        <w:spacing w:before="120" w:after="120" w:line="276" w:lineRule="auto"/>
        <w:contextualSpacing/>
        <w:jc w:val="center"/>
        <w:rPr>
          <w:color w:val="auto"/>
        </w:rPr>
      </w:pPr>
      <w:r w:rsidRPr="008144F1">
        <w:rPr>
          <w:noProof/>
          <w:color w:val="auto"/>
          <w:lang w:val="vi-VN" w:eastAsia="vi-VN"/>
        </w:rPr>
        <w:drawing>
          <wp:inline distT="0" distB="0" distL="0" distR="0">
            <wp:extent cx="5753100" cy="2800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rsidR="001A10AB" w:rsidRPr="008144F1" w:rsidRDefault="001A10AB" w:rsidP="001A10AB">
      <w:pPr>
        <w:pStyle w:val="ListParagraph"/>
        <w:numPr>
          <w:ilvl w:val="1"/>
          <w:numId w:val="2"/>
        </w:numPr>
        <w:spacing w:before="120" w:after="120" w:line="276" w:lineRule="auto"/>
        <w:rPr>
          <w:color w:val="auto"/>
          <w:szCs w:val="26"/>
        </w:rPr>
      </w:pPr>
      <w:r w:rsidRPr="008144F1">
        <w:rPr>
          <w:color w:val="auto"/>
        </w:rPr>
        <w:t>Nhấ</w:t>
      </w:r>
      <w:r>
        <w:rPr>
          <w:color w:val="auto"/>
        </w:rPr>
        <w:t>n [</w:t>
      </w:r>
      <w:r>
        <w:rPr>
          <w:bCs/>
          <w:color w:val="auto"/>
        </w:rPr>
        <w:t>In]</w:t>
      </w:r>
      <w:r w:rsidRPr="008144F1">
        <w:rPr>
          <w:color w:val="auto"/>
          <w:szCs w:val="26"/>
        </w:rPr>
        <w:t xml:space="preserve">: để in lịch làm việc. </w:t>
      </w:r>
    </w:p>
    <w:p w:rsidR="001A10AB" w:rsidRPr="008144F1" w:rsidRDefault="001A10AB" w:rsidP="001A10AB">
      <w:pPr>
        <w:pStyle w:val="ListParagraph"/>
        <w:numPr>
          <w:ilvl w:val="1"/>
          <w:numId w:val="2"/>
        </w:numPr>
        <w:spacing w:before="120" w:after="120" w:line="276" w:lineRule="auto"/>
        <w:rPr>
          <w:color w:val="auto"/>
        </w:rPr>
      </w:pPr>
      <w:r w:rsidRPr="008144F1">
        <w:rPr>
          <w:color w:val="auto"/>
          <w:szCs w:val="26"/>
        </w:rPr>
        <w:t xml:space="preserve">Nhấn </w:t>
      </w:r>
      <w:r>
        <w:rPr>
          <w:color w:val="auto"/>
          <w:szCs w:val="26"/>
        </w:rPr>
        <w:t>[</w:t>
      </w:r>
      <w:r w:rsidRPr="008144F1">
        <w:rPr>
          <w:bCs/>
          <w:noProof/>
          <w:color w:val="auto"/>
        </w:rPr>
        <w:t>Quay lạ</w:t>
      </w:r>
      <w:r>
        <w:rPr>
          <w:bCs/>
          <w:noProof/>
          <w:color w:val="auto"/>
        </w:rPr>
        <w:t>i</w:t>
      </w:r>
      <w:proofErr w:type="gramStart"/>
      <w:r>
        <w:rPr>
          <w:bCs/>
          <w:noProof/>
          <w:color w:val="auto"/>
        </w:rPr>
        <w:t>]</w:t>
      </w:r>
      <w:r w:rsidRPr="008144F1">
        <w:rPr>
          <w:color w:val="auto"/>
          <w:szCs w:val="26"/>
        </w:rPr>
        <w:t xml:space="preserve"> :</w:t>
      </w:r>
      <w:proofErr w:type="gramEnd"/>
      <w:r w:rsidRPr="008144F1">
        <w:rPr>
          <w:color w:val="auto"/>
          <w:szCs w:val="26"/>
        </w:rPr>
        <w:t xml:space="preserve"> để tắt giao diện in lịch và quay lại </w:t>
      </w:r>
      <w:r w:rsidRPr="008144F1">
        <w:rPr>
          <w:color w:val="auto"/>
        </w:rPr>
        <w:t>Danh sách lịch làm việc theo tuần.</w:t>
      </w:r>
    </w:p>
    <w:p w:rsidR="001A10AB" w:rsidRPr="008144F1" w:rsidRDefault="001A10AB" w:rsidP="001A10AB">
      <w:pPr>
        <w:pStyle w:val="ListParagraph"/>
        <w:numPr>
          <w:ilvl w:val="0"/>
          <w:numId w:val="4"/>
        </w:numPr>
        <w:spacing w:before="120" w:after="120" w:line="276" w:lineRule="auto"/>
        <w:rPr>
          <w:color w:val="auto"/>
        </w:rPr>
      </w:pPr>
      <w:r w:rsidRPr="008144F1">
        <w:rPr>
          <w:color w:val="auto"/>
        </w:rPr>
        <w:t xml:space="preserve">Kết xuất lịch làm việc: trên giao diện Xem lịch làm việc, người dùng nhấn </w:t>
      </w:r>
      <w:r>
        <w:rPr>
          <w:color w:val="auto"/>
        </w:rPr>
        <w:t>[</w:t>
      </w:r>
      <w:r w:rsidRPr="008144F1">
        <w:rPr>
          <w:color w:val="auto"/>
        </w:rPr>
        <w:t>Xuất Excel</w:t>
      </w:r>
      <w:r>
        <w:rPr>
          <w:color w:val="auto"/>
        </w:rPr>
        <w:t>]</w:t>
      </w:r>
      <w:r w:rsidRPr="008144F1">
        <w:rPr>
          <w:color w:val="auto"/>
        </w:rPr>
        <w:t xml:space="preserve"> để tải file excel lịch làm việc.</w:t>
      </w:r>
    </w:p>
    <w:p w:rsidR="001A10AB" w:rsidRPr="0048543D" w:rsidRDefault="001A10AB" w:rsidP="001A10AB">
      <w:pPr>
        <w:pStyle w:val="Heading3"/>
      </w:pPr>
      <w:bookmarkStart w:id="76" w:name="_Khai_thác_báo_1"/>
      <w:bookmarkStart w:id="77" w:name="_Toc57466566"/>
      <w:bookmarkStart w:id="78" w:name="_Toc61264736"/>
      <w:bookmarkStart w:id="79" w:name="_Toc72674622"/>
      <w:bookmarkEnd w:id="76"/>
      <w:r w:rsidRPr="0048543D">
        <w:t>Khai thác báo cáo thống kê</w:t>
      </w:r>
      <w:bookmarkEnd w:id="77"/>
      <w:bookmarkEnd w:id="78"/>
      <w:bookmarkEnd w:id="79"/>
    </w:p>
    <w:p w:rsidR="001A10AB" w:rsidRPr="0048543D" w:rsidRDefault="001A10AB" w:rsidP="001A10AB">
      <w:pPr>
        <w:pStyle w:val="ListParagraph"/>
        <w:numPr>
          <w:ilvl w:val="0"/>
          <w:numId w:val="2"/>
        </w:numPr>
        <w:spacing w:before="120" w:after="120" w:line="276" w:lineRule="auto"/>
        <w:rPr>
          <w:color w:val="auto"/>
          <w:lang w:val="vi-VN"/>
        </w:rPr>
      </w:pPr>
      <w:r w:rsidRPr="0048543D">
        <w:rPr>
          <w:color w:val="auto"/>
        </w:rPr>
        <w:t xml:space="preserve">Mục đích: </w:t>
      </w:r>
      <w:r w:rsidRPr="0048543D">
        <w:rPr>
          <w:color w:val="auto"/>
          <w:lang w:val="vi-VN"/>
        </w:rPr>
        <w:t>Chức năng này người dùng thực hiện khai thác báo cáo tổng hợp dữ liệu dân cư được dành cho Cổng thông tin thông qua các thao tác:</w:t>
      </w:r>
    </w:p>
    <w:p w:rsidR="001A10AB" w:rsidRPr="0048543D" w:rsidRDefault="001A10AB" w:rsidP="001A10AB">
      <w:pPr>
        <w:pStyle w:val="ListParagraph"/>
        <w:spacing w:before="120" w:after="120" w:line="276" w:lineRule="auto"/>
        <w:ind w:left="360"/>
        <w:rPr>
          <w:color w:val="auto"/>
          <w:lang w:val="vi-VN"/>
        </w:rPr>
      </w:pPr>
      <w:r w:rsidRPr="0048543D">
        <w:rPr>
          <w:color w:val="auto"/>
        </w:rPr>
        <w:t>+ Tìm kiếm và xem</w:t>
      </w:r>
    </w:p>
    <w:p w:rsidR="001A10AB" w:rsidRPr="0048543D" w:rsidRDefault="001A10AB" w:rsidP="001A10AB">
      <w:pPr>
        <w:pStyle w:val="ListParagraph"/>
        <w:numPr>
          <w:ilvl w:val="0"/>
          <w:numId w:val="2"/>
        </w:numPr>
        <w:spacing w:before="120" w:after="120" w:line="276" w:lineRule="auto"/>
        <w:rPr>
          <w:b/>
          <w:color w:val="auto"/>
          <w:lang w:val="vi-VN"/>
        </w:rPr>
      </w:pPr>
      <w:r w:rsidRPr="005A3860">
        <w:rPr>
          <w:color w:val="auto"/>
          <w:lang w:val="vi-VN"/>
        </w:rPr>
        <w:t>C</w:t>
      </w:r>
      <w:r w:rsidRPr="0048543D">
        <w:rPr>
          <w:color w:val="auto"/>
          <w:lang w:val="vi-VN"/>
        </w:rPr>
        <w:t xml:space="preserve">họn </w:t>
      </w:r>
      <w:r w:rsidRPr="008144F1">
        <w:rPr>
          <w:color w:val="auto"/>
          <w:lang w:val="vi-VN"/>
        </w:rPr>
        <w:t>menu [Báo cáo thống kê] trên giao diện</w:t>
      </w:r>
      <w:r w:rsidRPr="0048543D">
        <w:rPr>
          <w:color w:val="auto"/>
          <w:lang w:val="vi-VN"/>
        </w:rPr>
        <w:t xml:space="preserve"> chính của Cổng thông tin. Giao diện trang báo cáo thống kê hiển thị như sau:</w:t>
      </w:r>
    </w:p>
    <w:p w:rsidR="001A10AB" w:rsidRPr="0048543D" w:rsidRDefault="001A10AB" w:rsidP="001A10AB">
      <w:pPr>
        <w:spacing w:before="120" w:after="120" w:line="276" w:lineRule="auto"/>
        <w:contextualSpacing/>
        <w:jc w:val="center"/>
        <w:rPr>
          <w:b/>
          <w:color w:val="auto"/>
        </w:rPr>
      </w:pPr>
      <w:r w:rsidRPr="0048543D">
        <w:rPr>
          <w:noProof/>
          <w:color w:val="auto"/>
          <w:lang w:val="vi-VN" w:eastAsia="vi-VN"/>
        </w:rPr>
        <w:drawing>
          <wp:inline distT="0" distB="0" distL="0" distR="0">
            <wp:extent cx="5760085" cy="2222500"/>
            <wp:effectExtent l="0" t="0" r="0"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2222500"/>
                    </a:xfrm>
                    <a:prstGeom prst="rect">
                      <a:avLst/>
                    </a:prstGeom>
                  </pic:spPr>
                </pic:pic>
              </a:graphicData>
            </a:graphic>
          </wp:inline>
        </w:drawing>
      </w:r>
    </w:p>
    <w:p w:rsidR="001A10AB" w:rsidRPr="0048543D" w:rsidRDefault="001A10AB" w:rsidP="001A10AB">
      <w:pPr>
        <w:pStyle w:val="ListParagraph"/>
        <w:numPr>
          <w:ilvl w:val="0"/>
          <w:numId w:val="2"/>
        </w:numPr>
        <w:spacing w:before="120" w:after="120" w:line="276" w:lineRule="auto"/>
        <w:rPr>
          <w:color w:val="auto"/>
        </w:rPr>
      </w:pPr>
      <w:r w:rsidRPr="0048543D">
        <w:rPr>
          <w:color w:val="auto"/>
        </w:rPr>
        <w:t>Người dùng có thể tìm kiếm các báo cáo thông qua việc nhập từ khóa vào ô “Tìm kiếm”. Khi tìm được báo cáo cần xem thì người dùng nhấn chọn vào tên báo cáo đó để xem chi tiết báo cáo.</w:t>
      </w:r>
    </w:p>
    <w:p w:rsidR="001A10AB" w:rsidRPr="0048543D" w:rsidRDefault="001A10AB" w:rsidP="001A10AB">
      <w:pPr>
        <w:pStyle w:val="Heading3"/>
      </w:pPr>
      <w:bookmarkStart w:id="80" w:name="_Thư_viện_đa"/>
      <w:bookmarkStart w:id="81" w:name="_Toc57466567"/>
      <w:bookmarkStart w:id="82" w:name="_Toc61264738"/>
      <w:bookmarkStart w:id="83" w:name="_Toc72674623"/>
      <w:bookmarkEnd w:id="80"/>
      <w:r w:rsidRPr="0048543D">
        <w:lastRenderedPageBreak/>
        <w:t>Thư viện đa phương tiện</w:t>
      </w:r>
      <w:bookmarkEnd w:id="81"/>
      <w:bookmarkEnd w:id="82"/>
      <w:bookmarkEnd w:id="83"/>
    </w:p>
    <w:p w:rsidR="001A10AB" w:rsidRPr="0048543D" w:rsidRDefault="001A10AB" w:rsidP="001A10AB">
      <w:pPr>
        <w:numPr>
          <w:ilvl w:val="0"/>
          <w:numId w:val="21"/>
        </w:numPr>
        <w:spacing w:before="120" w:after="120" w:line="276" w:lineRule="auto"/>
        <w:contextualSpacing/>
        <w:jc w:val="left"/>
        <w:rPr>
          <w:color w:val="auto"/>
          <w:szCs w:val="26"/>
          <w:lang w:val="vi-VN"/>
        </w:rPr>
      </w:pPr>
      <w:r w:rsidRPr="0048543D">
        <w:rPr>
          <w:color w:val="auto"/>
          <w:szCs w:val="26"/>
        </w:rPr>
        <w:t xml:space="preserve">Mục đích: </w:t>
      </w:r>
      <w:r w:rsidRPr="0048543D">
        <w:rPr>
          <w:color w:val="auto"/>
          <w:szCs w:val="26"/>
          <w:lang w:val="vi-VN"/>
        </w:rPr>
        <w:t xml:space="preserve">Cho phép người dùng tìm kiếm và xem </w:t>
      </w:r>
      <w:proofErr w:type="gramStart"/>
      <w:r w:rsidRPr="0048543D">
        <w:rPr>
          <w:color w:val="auto"/>
          <w:szCs w:val="26"/>
          <w:lang w:val="vi-VN"/>
        </w:rPr>
        <w:t>thư</w:t>
      </w:r>
      <w:proofErr w:type="gramEnd"/>
      <w:r w:rsidRPr="0048543D">
        <w:rPr>
          <w:color w:val="auto"/>
          <w:szCs w:val="26"/>
          <w:lang w:val="vi-VN"/>
        </w:rPr>
        <w:t xml:space="preserve"> viện media.</w:t>
      </w:r>
    </w:p>
    <w:p w:rsidR="001A10AB" w:rsidRPr="0048543D" w:rsidRDefault="001A10AB" w:rsidP="001A10AB">
      <w:pPr>
        <w:pStyle w:val="ListParagraph"/>
        <w:numPr>
          <w:ilvl w:val="0"/>
          <w:numId w:val="21"/>
        </w:numPr>
        <w:spacing w:before="120" w:after="120" w:line="276" w:lineRule="auto"/>
        <w:rPr>
          <w:color w:val="auto"/>
          <w:lang w:val="vi-VN"/>
        </w:rPr>
      </w:pPr>
      <w:r w:rsidRPr="005A3860">
        <w:rPr>
          <w:color w:val="auto"/>
          <w:lang w:val="vi-VN"/>
        </w:rPr>
        <w:t>Chọn</w:t>
      </w:r>
      <w:r w:rsidRPr="0048543D">
        <w:rPr>
          <w:color w:val="auto"/>
          <w:lang w:val="vi-VN"/>
        </w:rPr>
        <w:t xml:space="preserve"> menu </w:t>
      </w:r>
      <w:r w:rsidRPr="008144F1">
        <w:rPr>
          <w:color w:val="auto"/>
          <w:lang w:val="vi-VN"/>
        </w:rPr>
        <w:t>[Thư viện đa phương tiện] trên giao diện chính của Cổng thông tin, giao diện Thư viện đa phương tiện hiển thị như sau:</w:t>
      </w:r>
    </w:p>
    <w:p w:rsidR="001A10AB" w:rsidRPr="0048543D" w:rsidRDefault="001A10AB" w:rsidP="001A10AB">
      <w:pPr>
        <w:spacing w:before="120" w:after="120" w:line="276" w:lineRule="auto"/>
        <w:jc w:val="center"/>
        <w:rPr>
          <w:color w:val="auto"/>
        </w:rPr>
      </w:pPr>
      <w:r>
        <w:rPr>
          <w:noProof/>
          <w:color w:val="auto"/>
          <w:lang w:val="vi-VN" w:eastAsia="vi-VN"/>
        </w:rPr>
        <w:drawing>
          <wp:inline distT="0" distB="0" distL="0" distR="0">
            <wp:extent cx="5753100" cy="3238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1A10AB" w:rsidRPr="0048543D" w:rsidRDefault="001A10AB" w:rsidP="001A10AB">
      <w:pPr>
        <w:pStyle w:val="ListParagraph"/>
        <w:numPr>
          <w:ilvl w:val="0"/>
          <w:numId w:val="6"/>
        </w:numPr>
        <w:spacing w:before="120" w:after="120" w:line="276" w:lineRule="auto"/>
        <w:rPr>
          <w:color w:val="auto"/>
        </w:rPr>
      </w:pPr>
      <w:r w:rsidRPr="0048543D">
        <w:rPr>
          <w:color w:val="auto"/>
        </w:rPr>
        <w:t>Người dùng thực hiện tìm kiếm các hình ảnh, video tương ứng với album, nhập các thông tin:</w:t>
      </w:r>
    </w:p>
    <w:p w:rsidR="001A10AB" w:rsidRPr="0048543D" w:rsidRDefault="001A10AB" w:rsidP="001A10AB">
      <w:pPr>
        <w:spacing w:before="120" w:after="120" w:line="276" w:lineRule="auto"/>
        <w:ind w:firstLine="720"/>
        <w:contextualSpacing/>
        <w:rPr>
          <w:noProof/>
          <w:color w:val="auto"/>
          <w:szCs w:val="26"/>
        </w:rPr>
      </w:pPr>
      <w:r w:rsidRPr="0048543D">
        <w:rPr>
          <w:noProof/>
          <w:color w:val="auto"/>
          <w:szCs w:val="26"/>
        </w:rPr>
        <w:t>+ Loại album: Cho phép người dùng chọn loại album muốn tìm kiếm. Mặc định là album ảnh</w:t>
      </w:r>
    </w:p>
    <w:p w:rsidR="001A10AB" w:rsidRPr="0048543D" w:rsidRDefault="001A10AB" w:rsidP="001A10AB">
      <w:pPr>
        <w:spacing w:before="120" w:after="120" w:line="276" w:lineRule="auto"/>
        <w:contextualSpacing/>
        <w:rPr>
          <w:noProof/>
          <w:color w:val="auto"/>
          <w:szCs w:val="26"/>
        </w:rPr>
      </w:pPr>
      <w:r w:rsidRPr="0048543D">
        <w:rPr>
          <w:noProof/>
          <w:color w:val="auto"/>
          <w:szCs w:val="26"/>
        </w:rPr>
        <w:tab/>
        <w:t>+ Album: Cho phép người dùng chọn album tương ứng với loại album đã chọn. Hệ thống sẽ mặc định album đầu tiên</w:t>
      </w:r>
    </w:p>
    <w:p w:rsidR="001A10AB" w:rsidRPr="0048543D" w:rsidRDefault="001A10AB" w:rsidP="001A10AB">
      <w:pPr>
        <w:spacing w:before="120" w:after="120" w:line="276" w:lineRule="auto"/>
        <w:ind w:firstLine="720"/>
        <w:contextualSpacing/>
        <w:rPr>
          <w:color w:val="auto"/>
        </w:rPr>
      </w:pPr>
      <w:r w:rsidRPr="0048543D">
        <w:rPr>
          <w:noProof/>
          <w:color w:val="auto"/>
          <w:szCs w:val="26"/>
        </w:rPr>
        <w:t>+ Tên media: Cho phép người dùng nhập tên media cần tìm kiếm</w:t>
      </w:r>
    </w:p>
    <w:p w:rsidR="001A10AB" w:rsidRPr="0048543D" w:rsidRDefault="001A10AB" w:rsidP="001A10AB">
      <w:pPr>
        <w:pStyle w:val="ListParagraph"/>
        <w:numPr>
          <w:ilvl w:val="0"/>
          <w:numId w:val="6"/>
        </w:numPr>
        <w:spacing w:before="120" w:after="120" w:line="276" w:lineRule="auto"/>
        <w:rPr>
          <w:color w:val="auto"/>
        </w:rPr>
      </w:pPr>
      <w:r w:rsidRPr="0048543D">
        <w:rPr>
          <w:noProof/>
          <w:color w:val="auto"/>
          <w:szCs w:val="26"/>
        </w:rPr>
        <w:t>Hệ thống hiển thị ra toàn bộ các media thuộc album theo thứ tự ngày upload mới nhất từ trái sang phải.</w:t>
      </w:r>
    </w:p>
    <w:p w:rsidR="001A10AB" w:rsidRPr="0048543D" w:rsidRDefault="001A10AB" w:rsidP="001A10AB">
      <w:pPr>
        <w:spacing w:before="120" w:after="120" w:line="276" w:lineRule="auto"/>
        <w:contextualSpacing/>
        <w:rPr>
          <w:color w:val="auto"/>
        </w:rPr>
      </w:pPr>
      <w:r w:rsidRPr="0048543D">
        <w:rPr>
          <w:color w:val="auto"/>
        </w:rPr>
        <w:t>- Sau khi tìm kiếm, người dùng có thể xem các hình ảnh, video tương ứng với album trên danh sách media tìm được.</w:t>
      </w:r>
      <w:bookmarkStart w:id="84" w:name="_Yêu_cầu_cấp"/>
      <w:bookmarkEnd w:id="84"/>
    </w:p>
    <w:p w:rsidR="00E30FEE" w:rsidRDefault="00E30FEE"/>
    <w:sectPr w:rsidR="00E30FEE" w:rsidSect="00A44CDA">
      <w:footerReference w:type="default" r:id="rId60"/>
      <w:pgSz w:w="11906" w:h="16838" w:code="9"/>
      <w:pgMar w:top="1134" w:right="566" w:bottom="709" w:left="1701" w:header="283"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enQuanYi Micro Hei">
    <w:altName w:val="Times New Roman"/>
    <w:charset w:val="0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763"/>
      <w:docPartObj>
        <w:docPartGallery w:val="Page Numbers (Bottom of Page)"/>
        <w:docPartUnique/>
      </w:docPartObj>
    </w:sdtPr>
    <w:sdtEndPr>
      <w:rPr>
        <w:noProof/>
      </w:rPr>
    </w:sdtEndPr>
    <w:sdtContent>
      <w:p w:rsidR="003D13CA" w:rsidRPr="00D848BE" w:rsidRDefault="00A44CDA" w:rsidP="009308C5">
        <w:pPr>
          <w:pStyle w:val="Footer"/>
          <w:jc w:val="right"/>
        </w:pPr>
        <w:r>
          <w:fldChar w:fldCharType="begin"/>
        </w:r>
        <w:r>
          <w:instrText xml:space="preserve"> PAGE   \* MERGEFORMAT </w:instrText>
        </w:r>
        <w:r>
          <w:fldChar w:fldCharType="separate"/>
        </w:r>
        <w:r>
          <w:rPr>
            <w:noProof/>
          </w:rPr>
          <w:t>26</w:t>
        </w:r>
        <w:r>
          <w:rPr>
            <w:noProof/>
          </w:rPr>
          <w:fldChar w:fldCharType="end"/>
        </w:r>
      </w:p>
    </w:sdtContent>
  </w:sdt>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B27A9"/>
    <w:multiLevelType w:val="hybridMultilevel"/>
    <w:tmpl w:val="2384E0A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E464C"/>
    <w:multiLevelType w:val="hybridMultilevel"/>
    <w:tmpl w:val="47F0266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D9534D9"/>
    <w:multiLevelType w:val="hybridMultilevel"/>
    <w:tmpl w:val="404C34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741ED"/>
    <w:multiLevelType w:val="hybridMultilevel"/>
    <w:tmpl w:val="E3BEA3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275395"/>
    <w:multiLevelType w:val="hybridMultilevel"/>
    <w:tmpl w:val="8E224A6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AE169C8"/>
    <w:multiLevelType w:val="hybridMultilevel"/>
    <w:tmpl w:val="33D0FE92"/>
    <w:lvl w:ilvl="0" w:tplc="FDF8A6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2247706"/>
    <w:multiLevelType w:val="hybridMultilevel"/>
    <w:tmpl w:val="EC2CD2C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27756FD5"/>
    <w:multiLevelType w:val="hybridMultilevel"/>
    <w:tmpl w:val="016AB62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645859"/>
    <w:multiLevelType w:val="hybridMultilevel"/>
    <w:tmpl w:val="142EB0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CF44B73"/>
    <w:multiLevelType w:val="hybridMultilevel"/>
    <w:tmpl w:val="E6D8695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1BE1285"/>
    <w:multiLevelType w:val="hybridMultilevel"/>
    <w:tmpl w:val="7D1049B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4389B"/>
    <w:multiLevelType w:val="hybridMultilevel"/>
    <w:tmpl w:val="98DA5980"/>
    <w:lvl w:ilvl="0" w:tplc="385A536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CC76ED1"/>
    <w:multiLevelType w:val="hybridMultilevel"/>
    <w:tmpl w:val="36FCD4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08F6854"/>
    <w:multiLevelType w:val="hybridMultilevel"/>
    <w:tmpl w:val="515A6D5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48F93ACE"/>
    <w:multiLevelType w:val="hybridMultilevel"/>
    <w:tmpl w:val="403ED8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82C5109"/>
    <w:multiLevelType w:val="hybridMultilevel"/>
    <w:tmpl w:val="3BD8528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5FB025C5"/>
    <w:multiLevelType w:val="hybridMultilevel"/>
    <w:tmpl w:val="4066FD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403FC5"/>
    <w:multiLevelType w:val="hybridMultilevel"/>
    <w:tmpl w:val="58F080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73AE3B65"/>
    <w:multiLevelType w:val="hybridMultilevel"/>
    <w:tmpl w:val="B63C96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710" w:hanging="360"/>
      </w:pPr>
      <w:rPr>
        <w:rFonts w:ascii="Courier New" w:hAnsi="Courier New" w:cs="Courier New" w:hint="default"/>
      </w:rPr>
    </w:lvl>
    <w:lvl w:ilvl="2" w:tplc="0409000B">
      <w:start w:val="1"/>
      <w:numFmt w:val="bullet"/>
      <w:lvlText w:val=""/>
      <w:lvlJc w:val="left"/>
      <w:pPr>
        <w:ind w:left="1135" w:hanging="360"/>
      </w:pPr>
      <w:rPr>
        <w:rFonts w:ascii="Wingdings" w:hAnsi="Wingdings" w:hint="default"/>
      </w:rPr>
    </w:lvl>
    <w:lvl w:ilvl="3" w:tplc="04090001">
      <w:start w:val="1"/>
      <w:numFmt w:val="bullet"/>
      <w:lvlText w:val=""/>
      <w:lvlJc w:val="left"/>
      <w:pPr>
        <w:ind w:left="1702"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4B93DA9"/>
    <w:multiLevelType w:val="multilevel"/>
    <w:tmpl w:val="B074C8DC"/>
    <w:lvl w:ilvl="0">
      <w:start w:val="1"/>
      <w:numFmt w:val="upperLetter"/>
      <w:pStyle w:val="Heading1"/>
      <w:lvlText w:val="%1."/>
      <w:lvlJc w:val="left"/>
      <w:pPr>
        <w:ind w:left="360" w:hanging="360"/>
      </w:pPr>
      <w:rPr>
        <w:rFonts w:hint="default"/>
      </w:rPr>
    </w:lvl>
    <w:lvl w:ilvl="1">
      <w:start w:val="1"/>
      <w:numFmt w:val="upperRoman"/>
      <w:pStyle w:val="Heading2"/>
      <w:lvlText w:val="%2. "/>
      <w:lvlJc w:val="left"/>
      <w:pPr>
        <w:ind w:left="576" w:hanging="576"/>
      </w:pPr>
      <w:rPr>
        <w:rFonts w:hint="default"/>
      </w:rPr>
    </w:lvl>
    <w:lvl w:ilvl="2">
      <w:start w:val="2"/>
      <w:numFmt w:val="decimal"/>
      <w:pStyle w:val="Heading3"/>
      <w:lvlText w:val="%3."/>
      <w:lvlJc w:val="left"/>
      <w:pPr>
        <w:ind w:left="720" w:hanging="720"/>
      </w:pPr>
      <w:rPr>
        <w:rFonts w:hint="default"/>
      </w:rPr>
    </w:lvl>
    <w:lvl w:ilvl="3">
      <w:start w:val="1"/>
      <w:numFmt w:val="decimal"/>
      <w:pStyle w:val="Heading4"/>
      <w:lvlText w:val="%3.%4."/>
      <w:lvlJc w:val="left"/>
      <w:pPr>
        <w:ind w:left="9144" w:hanging="864"/>
      </w:pPr>
      <w:rPr>
        <w:rFonts w:hint="default"/>
      </w:rPr>
    </w:lvl>
    <w:lvl w:ilvl="4">
      <w:start w:val="1"/>
      <w:numFmt w:val="decimal"/>
      <w:pStyle w:val="Heading5"/>
      <w:lvlText w:val="%3.%4.%5."/>
      <w:lvlJc w:val="left"/>
      <w:pPr>
        <w:ind w:left="1008" w:hanging="1008"/>
      </w:pPr>
      <w:rPr>
        <w:rFonts w:hint="default"/>
        <w:color w:val="auto"/>
        <w:lang w:val="vi-VN"/>
      </w:rPr>
    </w:lvl>
    <w:lvl w:ilvl="5">
      <w:start w:val="1"/>
      <w:numFmt w:val="decimal"/>
      <w:pStyle w:val="Heading6"/>
      <w:lvlText w:val="%3.%4.%5.%6."/>
      <w:lvlJc w:val="left"/>
      <w:pPr>
        <w:ind w:left="1152" w:hanging="1152"/>
      </w:pPr>
      <w:rPr>
        <w:rFonts w:hint="default"/>
        <w:color w:val="auto"/>
      </w:rPr>
    </w:lvl>
    <w:lvl w:ilvl="6">
      <w:start w:val="1"/>
      <w:numFmt w:val="lowerLetter"/>
      <w:pStyle w:val="Heading7"/>
      <w:lvlText w:val="%7."/>
      <w:lvlJc w:val="left"/>
      <w:pPr>
        <w:ind w:left="1296" w:hanging="1296"/>
      </w:pPr>
      <w:rPr>
        <w:rFonts w:hint="default"/>
      </w:rPr>
    </w:lvl>
    <w:lvl w:ilvl="7">
      <w:start w:val="1"/>
      <w:numFmt w:val="decimal"/>
      <w:pStyle w:val="Heading8"/>
      <w:lvlText w:val="%7.%8."/>
      <w:lvlJc w:val="left"/>
      <w:pPr>
        <w:ind w:left="1440" w:hanging="1440"/>
      </w:pPr>
      <w:rPr>
        <w:rFonts w:hint="default"/>
      </w:rPr>
    </w:lvl>
    <w:lvl w:ilvl="8">
      <w:start w:val="1"/>
      <w:numFmt w:val="decimal"/>
      <w:pStyle w:val="Heading9"/>
      <w:lvlText w:val="%7.%8.%9."/>
      <w:lvlJc w:val="left"/>
      <w:pPr>
        <w:ind w:left="1584" w:hanging="1584"/>
      </w:pPr>
      <w:rPr>
        <w:rFonts w:hint="default"/>
      </w:rPr>
    </w:lvl>
  </w:abstractNum>
  <w:abstractNum w:abstractNumId="20">
    <w:nsid w:val="7C4E01F4"/>
    <w:multiLevelType w:val="hybridMultilevel"/>
    <w:tmpl w:val="4B5462F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9"/>
  </w:num>
  <w:num w:numId="2">
    <w:abstractNumId w:val="18"/>
  </w:num>
  <w:num w:numId="3">
    <w:abstractNumId w:val="19"/>
  </w:num>
  <w:num w:numId="4">
    <w:abstractNumId w:val="8"/>
  </w:num>
  <w:num w:numId="5">
    <w:abstractNumId w:val="9"/>
  </w:num>
  <w:num w:numId="6">
    <w:abstractNumId w:val="5"/>
  </w:num>
  <w:num w:numId="7">
    <w:abstractNumId w:val="1"/>
  </w:num>
  <w:num w:numId="8">
    <w:abstractNumId w:val="11"/>
  </w:num>
  <w:num w:numId="9">
    <w:abstractNumId w:val="0"/>
  </w:num>
  <w:num w:numId="10">
    <w:abstractNumId w:val="2"/>
  </w:num>
  <w:num w:numId="11">
    <w:abstractNumId w:val="10"/>
  </w:num>
  <w:num w:numId="12">
    <w:abstractNumId w:val="7"/>
  </w:num>
  <w:num w:numId="13">
    <w:abstractNumId w:val="3"/>
  </w:num>
  <w:num w:numId="14">
    <w:abstractNumId w:val="13"/>
  </w:num>
  <w:num w:numId="15">
    <w:abstractNumId w:val="6"/>
  </w:num>
  <w:num w:numId="16">
    <w:abstractNumId w:val="20"/>
  </w:num>
  <w:num w:numId="17">
    <w:abstractNumId w:val="14"/>
  </w:num>
  <w:num w:numId="18">
    <w:abstractNumId w:val="17"/>
  </w:num>
  <w:num w:numId="19">
    <w:abstractNumId w:val="15"/>
  </w:num>
  <w:num w:numId="20">
    <w:abstractNumId w:val="12"/>
  </w:num>
  <w:num w:numId="21">
    <w:abstractNumId w:val="4"/>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1A10AB"/>
    <w:rsid w:val="001A10AB"/>
    <w:rsid w:val="00990E9D"/>
    <w:rsid w:val="00A44CDA"/>
    <w:rsid w:val="00B43829"/>
    <w:rsid w:val="00E30FEE"/>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0AB"/>
    <w:pPr>
      <w:spacing w:after="0" w:line="312" w:lineRule="auto"/>
      <w:jc w:val="both"/>
    </w:pPr>
    <w:rPr>
      <w:rFonts w:ascii="Times New Roman" w:eastAsia="Calibri" w:hAnsi="Times New Roman" w:cs="Times New Roman"/>
      <w:color w:val="244061" w:themeColor="accent1" w:themeShade="80"/>
      <w:sz w:val="26"/>
      <w:lang w:val="en-US"/>
    </w:rPr>
  </w:style>
  <w:style w:type="paragraph" w:styleId="Heading1">
    <w:name w:val="heading 1"/>
    <w:basedOn w:val="Normal"/>
    <w:next w:val="Normal"/>
    <w:link w:val="Heading1Char"/>
    <w:qFormat/>
    <w:rsid w:val="001A10AB"/>
    <w:pPr>
      <w:keepNext/>
      <w:keepLines/>
      <w:numPr>
        <w:numId w:val="3"/>
      </w:numPr>
      <w:spacing w:after="240" w:line="360" w:lineRule="auto"/>
      <w:outlineLvl w:val="0"/>
    </w:pPr>
    <w:rPr>
      <w:rFonts w:eastAsiaTheme="majorEastAsia"/>
      <w:b/>
      <w:bCs/>
      <w:sz w:val="32"/>
      <w:szCs w:val="32"/>
    </w:rPr>
  </w:style>
  <w:style w:type="paragraph" w:styleId="Heading2">
    <w:name w:val="heading 2"/>
    <w:basedOn w:val="Normal"/>
    <w:next w:val="Normal"/>
    <w:link w:val="Heading2Char"/>
    <w:unhideWhenUsed/>
    <w:qFormat/>
    <w:rsid w:val="001A10AB"/>
    <w:pPr>
      <w:keepNext/>
      <w:keepLines/>
      <w:numPr>
        <w:ilvl w:val="1"/>
        <w:numId w:val="3"/>
      </w:numPr>
      <w:spacing w:after="240" w:line="360" w:lineRule="auto"/>
      <w:outlineLvl w:val="1"/>
    </w:pPr>
    <w:rPr>
      <w:rFonts w:eastAsiaTheme="majorEastAsia"/>
      <w:b/>
      <w:bCs/>
      <w:szCs w:val="26"/>
    </w:rPr>
  </w:style>
  <w:style w:type="paragraph" w:styleId="Heading3">
    <w:name w:val="heading 3"/>
    <w:basedOn w:val="Normal"/>
    <w:next w:val="Normal"/>
    <w:link w:val="Heading3Char"/>
    <w:unhideWhenUsed/>
    <w:qFormat/>
    <w:rsid w:val="001A10AB"/>
    <w:pPr>
      <w:keepNext/>
      <w:keepLines/>
      <w:numPr>
        <w:ilvl w:val="2"/>
        <w:numId w:val="3"/>
      </w:numPr>
      <w:spacing w:line="264" w:lineRule="auto"/>
      <w:contextualSpacing/>
      <w:outlineLvl w:val="2"/>
    </w:pPr>
    <w:rPr>
      <w:rFonts w:eastAsiaTheme="majorEastAsia"/>
      <w:b/>
      <w:bCs/>
      <w:color w:val="auto"/>
      <w:szCs w:val="26"/>
    </w:rPr>
  </w:style>
  <w:style w:type="paragraph" w:styleId="Heading4">
    <w:name w:val="heading 4"/>
    <w:basedOn w:val="Normal"/>
    <w:next w:val="Normal"/>
    <w:link w:val="Heading4Char"/>
    <w:unhideWhenUsed/>
    <w:qFormat/>
    <w:rsid w:val="001A10AB"/>
    <w:pPr>
      <w:keepNext/>
      <w:keepLines/>
      <w:numPr>
        <w:ilvl w:val="3"/>
        <w:numId w:val="3"/>
      </w:numPr>
      <w:spacing w:after="240" w:line="300" w:lineRule="auto"/>
      <w:outlineLvl w:val="3"/>
    </w:pPr>
    <w:rPr>
      <w:rFonts w:eastAsiaTheme="majorEastAsia"/>
      <w:b/>
      <w:bCs/>
      <w:iCs/>
      <w:noProof/>
      <w:color w:val="215868" w:themeColor="accent5" w:themeShade="80"/>
      <w:szCs w:val="26"/>
    </w:rPr>
  </w:style>
  <w:style w:type="paragraph" w:styleId="Heading5">
    <w:name w:val="heading 5"/>
    <w:basedOn w:val="Normal"/>
    <w:next w:val="Normal"/>
    <w:link w:val="Heading5Char"/>
    <w:unhideWhenUsed/>
    <w:qFormat/>
    <w:rsid w:val="001A10AB"/>
    <w:pPr>
      <w:keepNext/>
      <w:keepLines/>
      <w:numPr>
        <w:ilvl w:val="4"/>
        <w:numId w:val="3"/>
      </w:numPr>
      <w:spacing w:after="240" w:line="360" w:lineRule="auto"/>
      <w:outlineLvl w:val="4"/>
    </w:pPr>
    <w:rPr>
      <w:rFonts w:eastAsiaTheme="majorEastAsia"/>
      <w:b/>
      <w:szCs w:val="26"/>
    </w:rPr>
  </w:style>
  <w:style w:type="paragraph" w:styleId="Heading6">
    <w:name w:val="heading 6"/>
    <w:basedOn w:val="Normal"/>
    <w:next w:val="Normal"/>
    <w:link w:val="Heading6Char"/>
    <w:qFormat/>
    <w:rsid w:val="001A10AB"/>
    <w:pPr>
      <w:numPr>
        <w:ilvl w:val="5"/>
        <w:numId w:val="3"/>
      </w:numPr>
      <w:spacing w:line="264" w:lineRule="auto"/>
      <w:contextualSpacing/>
      <w:outlineLvl w:val="5"/>
    </w:pPr>
    <w:rPr>
      <w:b/>
      <w:bCs/>
      <w:noProof/>
      <w:color w:val="000000" w:themeColor="text1"/>
      <w:lang w:val="vi-VN"/>
    </w:rPr>
  </w:style>
  <w:style w:type="paragraph" w:styleId="Heading7">
    <w:name w:val="heading 7"/>
    <w:basedOn w:val="Normal"/>
    <w:next w:val="Normal"/>
    <w:link w:val="Heading7Char"/>
    <w:qFormat/>
    <w:rsid w:val="001A10AB"/>
    <w:pPr>
      <w:numPr>
        <w:ilvl w:val="6"/>
        <w:numId w:val="3"/>
      </w:numPr>
      <w:spacing w:before="240" w:after="60" w:line="300" w:lineRule="auto"/>
      <w:outlineLvl w:val="6"/>
    </w:pPr>
    <w:rPr>
      <w:b/>
      <w:bCs/>
      <w:noProof/>
      <w:szCs w:val="24"/>
    </w:rPr>
  </w:style>
  <w:style w:type="paragraph" w:styleId="Heading8">
    <w:name w:val="heading 8"/>
    <w:basedOn w:val="Normal"/>
    <w:next w:val="Normal"/>
    <w:link w:val="Heading8Char"/>
    <w:qFormat/>
    <w:rsid w:val="001A10AB"/>
    <w:pPr>
      <w:numPr>
        <w:ilvl w:val="7"/>
        <w:numId w:val="3"/>
      </w:numPr>
      <w:spacing w:before="240" w:after="60"/>
      <w:outlineLvl w:val="7"/>
    </w:pPr>
    <w:rPr>
      <w:b/>
      <w:iCs/>
    </w:rPr>
  </w:style>
  <w:style w:type="paragraph" w:styleId="Heading9">
    <w:name w:val="heading 9"/>
    <w:aliases w:val="Heading 9(unused),Legal Level 1.1.1.1."/>
    <w:basedOn w:val="Normal"/>
    <w:next w:val="Normal"/>
    <w:link w:val="Heading9Char"/>
    <w:qFormat/>
    <w:rsid w:val="001A10AB"/>
    <w:pPr>
      <w:numPr>
        <w:ilvl w:val="8"/>
        <w:numId w:val="3"/>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10AB"/>
    <w:rPr>
      <w:rFonts w:ascii="Times New Roman" w:eastAsiaTheme="majorEastAsia" w:hAnsi="Times New Roman" w:cs="Times New Roman"/>
      <w:b/>
      <w:bCs/>
      <w:color w:val="244061" w:themeColor="accent1" w:themeShade="80"/>
      <w:sz w:val="32"/>
      <w:szCs w:val="32"/>
      <w:lang w:val="en-US"/>
    </w:rPr>
  </w:style>
  <w:style w:type="character" w:customStyle="1" w:styleId="Heading2Char">
    <w:name w:val="Heading 2 Char"/>
    <w:basedOn w:val="DefaultParagraphFont"/>
    <w:link w:val="Heading2"/>
    <w:rsid w:val="001A10AB"/>
    <w:rPr>
      <w:rFonts w:ascii="Times New Roman" w:eastAsiaTheme="majorEastAsia" w:hAnsi="Times New Roman" w:cs="Times New Roman"/>
      <w:b/>
      <w:bCs/>
      <w:color w:val="244061" w:themeColor="accent1" w:themeShade="80"/>
      <w:sz w:val="26"/>
      <w:szCs w:val="26"/>
      <w:lang w:val="en-US"/>
    </w:rPr>
  </w:style>
  <w:style w:type="character" w:customStyle="1" w:styleId="Heading3Char">
    <w:name w:val="Heading 3 Char"/>
    <w:basedOn w:val="DefaultParagraphFont"/>
    <w:link w:val="Heading3"/>
    <w:rsid w:val="001A10AB"/>
    <w:rPr>
      <w:rFonts w:ascii="Times New Roman" w:eastAsiaTheme="majorEastAsia" w:hAnsi="Times New Roman" w:cs="Times New Roman"/>
      <w:b/>
      <w:bCs/>
      <w:sz w:val="26"/>
      <w:szCs w:val="26"/>
      <w:lang w:val="en-US"/>
    </w:rPr>
  </w:style>
  <w:style w:type="character" w:customStyle="1" w:styleId="Heading4Char">
    <w:name w:val="Heading 4 Char"/>
    <w:basedOn w:val="DefaultParagraphFont"/>
    <w:link w:val="Heading4"/>
    <w:rsid w:val="001A10AB"/>
    <w:rPr>
      <w:rFonts w:ascii="Times New Roman" w:eastAsiaTheme="majorEastAsia" w:hAnsi="Times New Roman" w:cs="Times New Roman"/>
      <w:b/>
      <w:bCs/>
      <w:iCs/>
      <w:noProof/>
      <w:color w:val="215868" w:themeColor="accent5" w:themeShade="80"/>
      <w:sz w:val="26"/>
      <w:szCs w:val="26"/>
      <w:lang w:val="en-US"/>
    </w:rPr>
  </w:style>
  <w:style w:type="character" w:customStyle="1" w:styleId="Heading5Char">
    <w:name w:val="Heading 5 Char"/>
    <w:basedOn w:val="DefaultParagraphFont"/>
    <w:link w:val="Heading5"/>
    <w:rsid w:val="001A10AB"/>
    <w:rPr>
      <w:rFonts w:ascii="Times New Roman" w:eastAsiaTheme="majorEastAsia" w:hAnsi="Times New Roman" w:cs="Times New Roman"/>
      <w:b/>
      <w:color w:val="244061" w:themeColor="accent1" w:themeShade="80"/>
      <w:sz w:val="26"/>
      <w:szCs w:val="26"/>
      <w:lang w:val="en-US"/>
    </w:rPr>
  </w:style>
  <w:style w:type="character" w:customStyle="1" w:styleId="Heading6Char">
    <w:name w:val="Heading 6 Char"/>
    <w:basedOn w:val="DefaultParagraphFont"/>
    <w:link w:val="Heading6"/>
    <w:rsid w:val="001A10AB"/>
    <w:rPr>
      <w:rFonts w:ascii="Times New Roman" w:eastAsia="Calibri" w:hAnsi="Times New Roman" w:cs="Times New Roman"/>
      <w:b/>
      <w:bCs/>
      <w:noProof/>
      <w:color w:val="000000" w:themeColor="text1"/>
      <w:sz w:val="26"/>
    </w:rPr>
  </w:style>
  <w:style w:type="character" w:customStyle="1" w:styleId="Heading7Char">
    <w:name w:val="Heading 7 Char"/>
    <w:basedOn w:val="DefaultParagraphFont"/>
    <w:link w:val="Heading7"/>
    <w:rsid w:val="001A10AB"/>
    <w:rPr>
      <w:rFonts w:ascii="Times New Roman" w:eastAsia="Calibri" w:hAnsi="Times New Roman" w:cs="Times New Roman"/>
      <w:b/>
      <w:bCs/>
      <w:noProof/>
      <w:color w:val="244061" w:themeColor="accent1" w:themeShade="80"/>
      <w:sz w:val="26"/>
      <w:szCs w:val="24"/>
      <w:lang w:val="en-US"/>
    </w:rPr>
  </w:style>
  <w:style w:type="character" w:customStyle="1" w:styleId="Heading8Char">
    <w:name w:val="Heading 8 Char"/>
    <w:basedOn w:val="DefaultParagraphFont"/>
    <w:link w:val="Heading8"/>
    <w:rsid w:val="001A10AB"/>
    <w:rPr>
      <w:rFonts w:ascii="Times New Roman" w:eastAsia="Calibri" w:hAnsi="Times New Roman" w:cs="Times New Roman"/>
      <w:b/>
      <w:iCs/>
      <w:color w:val="244061" w:themeColor="accent1" w:themeShade="80"/>
      <w:sz w:val="26"/>
      <w:lang w:val="en-US"/>
    </w:rPr>
  </w:style>
  <w:style w:type="character" w:customStyle="1" w:styleId="Heading9Char">
    <w:name w:val="Heading 9 Char"/>
    <w:basedOn w:val="DefaultParagraphFont"/>
    <w:link w:val="Heading9"/>
    <w:rsid w:val="001A10AB"/>
    <w:rPr>
      <w:rFonts w:ascii="Times New Roman" w:eastAsia="Calibri" w:hAnsi="Times New Roman" w:cs="Arial"/>
      <w:color w:val="244061" w:themeColor="accent1" w:themeShade="80"/>
      <w:sz w:val="26"/>
      <w:lang w:val="en-US"/>
    </w:rPr>
  </w:style>
  <w:style w:type="paragraph" w:styleId="Footer">
    <w:name w:val="footer"/>
    <w:basedOn w:val="Normal"/>
    <w:link w:val="FooterChar"/>
    <w:uiPriority w:val="99"/>
    <w:unhideWhenUsed/>
    <w:rsid w:val="001A10AB"/>
    <w:pPr>
      <w:tabs>
        <w:tab w:val="center" w:pos="4680"/>
        <w:tab w:val="right" w:pos="9360"/>
      </w:tabs>
    </w:pPr>
  </w:style>
  <w:style w:type="character" w:customStyle="1" w:styleId="FooterChar">
    <w:name w:val="Footer Char"/>
    <w:basedOn w:val="DefaultParagraphFont"/>
    <w:link w:val="Footer"/>
    <w:uiPriority w:val="99"/>
    <w:rsid w:val="001A10AB"/>
    <w:rPr>
      <w:rFonts w:ascii="Times New Roman" w:eastAsia="Calibri" w:hAnsi="Times New Roman" w:cs="Times New Roman"/>
      <w:color w:val="244061" w:themeColor="accent1" w:themeShade="80"/>
      <w:sz w:val="26"/>
      <w:lang w:val="en-US"/>
    </w:rPr>
  </w:style>
  <w:style w:type="paragraph" w:styleId="ListParagraph">
    <w:name w:val="List Paragraph"/>
    <w:aliases w:val="Norm,abc,liet ke,Paragraph,Đoạn của Danh sách,List Paragraph11,Đoạn c𞹺Danh sách,List Paragraph111,Nga 3,List Paragraph21,Ðoạn c𞹺Danh sách,List Paragraph1111,List Paragraph1,List Paragraph Char Char,b1,Number_1,Ref,SGLText List Paragraph"/>
    <w:basedOn w:val="Normal"/>
    <w:link w:val="ListParagraphChar"/>
    <w:uiPriority w:val="34"/>
    <w:qFormat/>
    <w:rsid w:val="001A10AB"/>
    <w:pPr>
      <w:ind w:left="720"/>
      <w:contextualSpacing/>
    </w:pPr>
  </w:style>
  <w:style w:type="character" w:customStyle="1" w:styleId="ListParagraphChar">
    <w:name w:val="List Paragraph Char"/>
    <w:aliases w:val="Norm Char,abc Char,liet ke Char,Paragraph Char,Đoạn của Danh sách Char,List Paragraph11 Char,Đoạn c𞹺Danh sách Char,List Paragraph111 Char,Nga 3 Char,List Paragraph21 Char,Ðoạn c𞹺Danh sách Char,List Paragraph1111 Char,b1 Char"/>
    <w:basedOn w:val="DefaultParagraphFont"/>
    <w:link w:val="ListParagraph"/>
    <w:uiPriority w:val="34"/>
    <w:qFormat/>
    <w:rsid w:val="001A10AB"/>
    <w:rPr>
      <w:rFonts w:ascii="Times New Roman" w:eastAsia="Calibri" w:hAnsi="Times New Roman" w:cs="Times New Roman"/>
      <w:color w:val="244061" w:themeColor="accent1" w:themeShade="80"/>
      <w:sz w:val="26"/>
      <w:lang w:val="en-US"/>
    </w:rPr>
  </w:style>
  <w:style w:type="character" w:customStyle="1" w:styleId="TextbodyChar">
    <w:name w:val="Text body Char"/>
    <w:basedOn w:val="DefaultParagraphFont"/>
    <w:link w:val="Textbody"/>
    <w:locked/>
    <w:rsid w:val="001A10AB"/>
    <w:rPr>
      <w:rFonts w:ascii="Times New Roman" w:eastAsia="WenQuanYi Micro Hei" w:hAnsi="Times New Roman" w:cs="Lohit Hindi"/>
      <w:kern w:val="3"/>
      <w:sz w:val="26"/>
      <w:szCs w:val="24"/>
      <w:lang w:eastAsia="zh-CN" w:bidi="hi-IN"/>
    </w:rPr>
  </w:style>
  <w:style w:type="paragraph" w:customStyle="1" w:styleId="Textbody">
    <w:name w:val="Text body"/>
    <w:basedOn w:val="Normal"/>
    <w:link w:val="TextbodyChar"/>
    <w:rsid w:val="001A10AB"/>
    <w:pPr>
      <w:widowControl w:val="0"/>
      <w:suppressAutoHyphens/>
      <w:autoSpaceDN w:val="0"/>
      <w:spacing w:after="120" w:line="240" w:lineRule="auto"/>
    </w:pPr>
    <w:rPr>
      <w:rFonts w:eastAsia="WenQuanYi Micro Hei" w:cs="Lohit Hindi"/>
      <w:color w:val="auto"/>
      <w:kern w:val="3"/>
      <w:szCs w:val="24"/>
      <w:lang w:val="vi-VN" w:eastAsia="zh-CN" w:bidi="hi-IN"/>
    </w:rPr>
  </w:style>
  <w:style w:type="paragraph" w:styleId="BalloonText">
    <w:name w:val="Balloon Text"/>
    <w:basedOn w:val="Normal"/>
    <w:link w:val="BalloonTextChar"/>
    <w:uiPriority w:val="99"/>
    <w:semiHidden/>
    <w:unhideWhenUsed/>
    <w:rsid w:val="001A10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0AB"/>
    <w:rPr>
      <w:rFonts w:ascii="Tahoma" w:eastAsia="Calibri" w:hAnsi="Tahoma" w:cs="Tahoma"/>
      <w:color w:val="244061" w:themeColor="accent1" w:themeShade="80"/>
      <w:sz w:val="16"/>
      <w:szCs w:val="16"/>
      <w:lang w:val="en-US"/>
    </w:rPr>
  </w:style>
  <w:style w:type="character" w:styleId="Hyperlink">
    <w:name w:val="Hyperlink"/>
    <w:basedOn w:val="DefaultParagraphFont"/>
    <w:uiPriority w:val="99"/>
    <w:unhideWhenUsed/>
    <w:rsid w:val="001A10A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hyperlink" Target="http://dichvucong.dancuquocgia.gov.v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26</Pages>
  <Words>2128</Words>
  <Characters>12134</Characters>
  <Application>Microsoft Office Word</Application>
  <DocSecurity>0</DocSecurity>
  <Lines>101</Lines>
  <Paragraphs>28</Paragraphs>
  <ScaleCrop>false</ScaleCrop>
  <Company>Nam Thang Computer</Company>
  <LinksUpToDate>false</LinksUpToDate>
  <CharactersWithSpaces>14234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2021-06-09T05:21:00Z</dcterms:created>
  <dcterms:modified xsi:type="dcterms:W3CDTF">2021-06-09T06:47:00Z</dcterms:modified>
</cp:coreProperties>
</file>